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5D" w:rsidRPr="00923439" w:rsidRDefault="00923439" w:rsidP="00923439">
      <w:pPr>
        <w:pStyle w:val="style1"/>
        <w:shd w:val="clear" w:color="auto" w:fill="FFFFFF"/>
        <w:rPr>
          <w:rStyle w:val="a5"/>
        </w:rPr>
      </w:pPr>
      <w:r>
        <w:rPr>
          <w:rStyle w:val="fontstyle11"/>
          <w:color w:val="000000"/>
          <w:sz w:val="36"/>
          <w:szCs w:val="36"/>
        </w:rPr>
        <w:t xml:space="preserve">                                       </w:t>
      </w:r>
      <w:r w:rsidR="0097295D" w:rsidRPr="00923439">
        <w:rPr>
          <w:rStyle w:val="a5"/>
        </w:rPr>
        <w:t>Объекты спорта </w:t>
      </w:r>
    </w:p>
    <w:p w:rsidR="0097295D" w:rsidRPr="00923439" w:rsidRDefault="0097295D" w:rsidP="00923439">
      <w:pPr>
        <w:pStyle w:val="style2"/>
        <w:shd w:val="clear" w:color="auto" w:fill="FFFFFF"/>
        <w:ind w:left="-142" w:firstLine="142"/>
        <w:jc w:val="both"/>
        <w:rPr>
          <w:rStyle w:val="a7"/>
        </w:rPr>
      </w:pPr>
      <w:r w:rsidRPr="00923439">
        <w:rPr>
          <w:rStyle w:val="a7"/>
        </w:rPr>
        <w:t>В</w:t>
      </w:r>
      <w:r w:rsidR="00923439" w:rsidRPr="00923439">
        <w:rPr>
          <w:rStyle w:val="a7"/>
        </w:rPr>
        <w:t> МК</w:t>
      </w:r>
      <w:r w:rsidRPr="00923439">
        <w:rPr>
          <w:rStyle w:val="a7"/>
        </w:rPr>
        <w:t>ДОУ</w:t>
      </w:r>
      <w:r w:rsidR="003C6E7F">
        <w:rPr>
          <w:rStyle w:val="a7"/>
        </w:rPr>
        <w:t xml:space="preserve"> «Чурдафский   </w:t>
      </w:r>
      <w:r w:rsidR="00923439" w:rsidRPr="00923439">
        <w:rPr>
          <w:rStyle w:val="a7"/>
        </w:rPr>
        <w:t>детский</w:t>
      </w:r>
      <w:r w:rsidR="003C6E7F">
        <w:rPr>
          <w:rStyle w:val="a7"/>
        </w:rPr>
        <w:t xml:space="preserve"> </w:t>
      </w:r>
      <w:r w:rsidRPr="00923439">
        <w:rPr>
          <w:rStyle w:val="a7"/>
        </w:rPr>
        <w:t>сад</w:t>
      </w:r>
      <w:r w:rsidR="003C6E7F">
        <w:rPr>
          <w:rStyle w:val="a7"/>
        </w:rPr>
        <w:t> «Ласточка</w:t>
      </w:r>
      <w:r w:rsidRPr="00923439">
        <w:rPr>
          <w:rStyle w:val="a7"/>
        </w:rPr>
        <w:t>», реализующего </w:t>
      </w:r>
      <w:r w:rsidR="00923439" w:rsidRPr="00923439">
        <w:rPr>
          <w:rStyle w:val="a7"/>
        </w:rPr>
        <w:t xml:space="preserve">основную </w:t>
      </w:r>
      <w:r w:rsidRPr="00923439">
        <w:rPr>
          <w:rStyle w:val="a7"/>
        </w:rPr>
        <w:t>образовательную программу дошкольного воспитания имеются следующие объекты спорта</w:t>
      </w:r>
    </w:p>
    <w:p w:rsidR="0097295D" w:rsidRPr="00923439" w:rsidRDefault="003C6E7F" w:rsidP="0097295D">
      <w:pPr>
        <w:pStyle w:val="style3"/>
        <w:shd w:val="clear" w:color="auto" w:fill="FFFFFF"/>
        <w:ind w:left="720" w:hanging="360"/>
        <w:jc w:val="both"/>
        <w:rPr>
          <w:rStyle w:val="a7"/>
        </w:rPr>
      </w:pPr>
      <w:r w:rsidRPr="00923439">
        <w:rPr>
          <w:rStyle w:val="a7"/>
        </w:rPr>
        <w:t xml:space="preserve"> </w:t>
      </w:r>
    </w:p>
    <w:p w:rsidR="0097295D" w:rsidRPr="00923439" w:rsidRDefault="0097295D" w:rsidP="0097295D">
      <w:pPr>
        <w:pStyle w:val="style3"/>
        <w:shd w:val="clear" w:color="auto" w:fill="FFFFFF"/>
        <w:ind w:left="720"/>
        <w:jc w:val="both"/>
        <w:rPr>
          <w:rStyle w:val="a7"/>
        </w:rPr>
      </w:pPr>
      <w:r w:rsidRPr="00923439">
        <w:rPr>
          <w:rStyle w:val="a7"/>
        </w:rPr>
        <w:t>Для этого в наличии есть спортивное оборудование: мячи различного диаметра,</w:t>
      </w:r>
      <w:r w:rsidR="00A66016">
        <w:rPr>
          <w:rStyle w:val="a7"/>
        </w:rPr>
        <w:t xml:space="preserve"> массажные мячики,</w:t>
      </w:r>
      <w:r w:rsidRPr="00923439">
        <w:rPr>
          <w:rStyle w:val="a7"/>
        </w:rPr>
        <w:t xml:space="preserve"> дуги для подлезания, ,</w:t>
      </w:r>
      <w:r w:rsidR="00A66016">
        <w:rPr>
          <w:rStyle w:val="a7"/>
        </w:rPr>
        <w:t xml:space="preserve"> сделанная руками воспитателей,</w:t>
      </w:r>
      <w:r w:rsidRPr="00923439">
        <w:rPr>
          <w:rStyle w:val="a7"/>
        </w:rPr>
        <w:t> наборы кеглей, обручи</w:t>
      </w:r>
      <w:r w:rsidR="003C6E7F">
        <w:rPr>
          <w:rStyle w:val="a7"/>
        </w:rPr>
        <w:t>, скакалки детские, шнуры</w:t>
      </w:r>
      <w:r w:rsidRPr="00923439">
        <w:rPr>
          <w:rStyle w:val="a7"/>
        </w:rPr>
        <w:t>, мешочки дл</w:t>
      </w:r>
      <w:r w:rsidR="003C6E7F">
        <w:rPr>
          <w:rStyle w:val="a7"/>
        </w:rPr>
        <w:t>я метания</w:t>
      </w:r>
      <w:r w:rsidR="00A66016">
        <w:rPr>
          <w:rStyle w:val="a7"/>
        </w:rPr>
        <w:t>.</w:t>
      </w:r>
      <w:r w:rsidRPr="00923439">
        <w:rPr>
          <w:rStyle w:val="a7"/>
        </w:rPr>
        <w:t>.</w:t>
      </w:r>
    </w:p>
    <w:p w:rsidR="00923439" w:rsidRPr="00923439" w:rsidRDefault="0097295D" w:rsidP="00A66016">
      <w:pPr>
        <w:numPr>
          <w:ilvl w:val="0"/>
          <w:numId w:val="2"/>
        </w:numPr>
        <w:spacing w:after="0" w:line="240" w:lineRule="auto"/>
        <w:jc w:val="both"/>
        <w:rPr>
          <w:rStyle w:val="a7"/>
        </w:rPr>
      </w:pPr>
      <w:r w:rsidRPr="00923439">
        <w:rPr>
          <w:rStyle w:val="a7"/>
        </w:rPr>
        <w:t>Для </w:t>
      </w:r>
      <w:r w:rsidR="00A66016">
        <w:rPr>
          <w:rStyle w:val="a7"/>
        </w:rPr>
        <w:t>выполненияОРУ</w:t>
      </w:r>
      <w:r w:rsidRPr="00923439">
        <w:rPr>
          <w:rStyle w:val="a7"/>
        </w:rPr>
        <w:t>используются </w:t>
      </w:r>
      <w:r w:rsidR="00A66016">
        <w:rPr>
          <w:rStyle w:val="a7"/>
        </w:rPr>
        <w:t>флажки,</w:t>
      </w:r>
      <w:r w:rsidRPr="00923439">
        <w:rPr>
          <w:rStyle w:val="a7"/>
        </w:rPr>
        <w:t>ленты, погремушки, кольца, массажные </w:t>
      </w:r>
      <w:r w:rsidR="00A66016">
        <w:rPr>
          <w:rStyle w:val="a7"/>
        </w:rPr>
        <w:t>мячи,обручи,</w:t>
      </w:r>
      <w:r w:rsidRPr="00923439">
        <w:rPr>
          <w:rStyle w:val="a7"/>
        </w:rPr>
        <w:t>гимнастические палки,  веревочки, а также  </w:t>
      </w:r>
      <w:r w:rsidR="00A66016">
        <w:rPr>
          <w:rStyle w:val="a7"/>
        </w:rPr>
        <w:t xml:space="preserve">нестандартное оборудование- выносное </w:t>
      </w:r>
      <w:r w:rsidR="00A66016" w:rsidRPr="00923439">
        <w:rPr>
          <w:rStyle w:val="a7"/>
        </w:rPr>
        <w:t>(мешочки, бутылки с песком, гири, метелочки, веревочки).</w:t>
      </w:r>
    </w:p>
    <w:p w:rsidR="0097295D" w:rsidRPr="00923439" w:rsidRDefault="0097295D" w:rsidP="00A66016">
      <w:pPr>
        <w:pStyle w:val="style3"/>
        <w:shd w:val="clear" w:color="auto" w:fill="FFFFFF"/>
        <w:ind w:left="720" w:hanging="360"/>
        <w:jc w:val="both"/>
        <w:rPr>
          <w:rStyle w:val="a7"/>
        </w:rPr>
      </w:pPr>
      <w:r w:rsidRPr="00923439">
        <w:rPr>
          <w:rStyle w:val="a7"/>
        </w:rPr>
        <w:t>   Для совершенствования двигательных навыков педагоги закрепляют в процессе индивидуальной работы с детьми. С этой целью оборудован</w:t>
      </w:r>
      <w:r w:rsidR="00A66016">
        <w:rPr>
          <w:rStyle w:val="a7"/>
        </w:rPr>
        <w:t xml:space="preserve"> </w:t>
      </w:r>
      <w:hyperlink r:id="rId7" w:history="1">
        <w:r w:rsidR="00A66016">
          <w:rPr>
            <w:rStyle w:val="a7"/>
          </w:rPr>
          <w:t>уголок</w:t>
        </w:r>
        <w:r w:rsidRPr="00923439">
          <w:rPr>
            <w:rStyle w:val="a7"/>
          </w:rPr>
          <w:t xml:space="preserve"> здоровья</w:t>
        </w:r>
      </w:hyperlink>
      <w:r w:rsidRPr="00923439">
        <w:rPr>
          <w:rStyle w:val="a7"/>
        </w:rPr>
        <w:t> в </w:t>
      </w:r>
      <w:r w:rsidR="00A66016">
        <w:rPr>
          <w:rStyle w:val="a7"/>
        </w:rPr>
        <w:t>прихожей  группы</w:t>
      </w:r>
      <w:r w:rsidRPr="00923439">
        <w:rPr>
          <w:rStyle w:val="a7"/>
        </w:rPr>
        <w:t xml:space="preserve"> с необходимым набором спортивного инвентаря.</w:t>
      </w:r>
    </w:p>
    <w:p w:rsidR="0088780E" w:rsidRDefault="0097295D" w:rsidP="0088780E">
      <w:pPr>
        <w:pStyle w:val="style4"/>
        <w:shd w:val="clear" w:color="auto" w:fill="FFFFFF"/>
        <w:ind w:left="720" w:hanging="360"/>
        <w:rPr>
          <w:rStyle w:val="a7"/>
        </w:rPr>
      </w:pPr>
      <w:r w:rsidRPr="00923439">
        <w:rPr>
          <w:rStyle w:val="a7"/>
        </w:rPr>
        <w:t>   На территории ДОУ расположена </w:t>
      </w:r>
      <w:hyperlink r:id="rId8" w:history="1">
        <w:r w:rsidRPr="00923439">
          <w:rPr>
            <w:rStyle w:val="a7"/>
          </w:rPr>
          <w:t>спортивная площадка</w:t>
        </w:r>
      </w:hyperlink>
      <w:r w:rsidRPr="00923439">
        <w:rPr>
          <w:rStyle w:val="a7"/>
        </w:rPr>
        <w:t>, которая содержит стационарное оборудование: </w:t>
      </w:r>
      <w:r w:rsidR="00A66016">
        <w:rPr>
          <w:rStyle w:val="a7"/>
        </w:rPr>
        <w:t xml:space="preserve"> </w:t>
      </w:r>
      <w:r w:rsidRPr="00923439">
        <w:rPr>
          <w:rStyle w:val="a7"/>
        </w:rPr>
        <w:t>мишени для бросания мяча, бег</w:t>
      </w:r>
      <w:r w:rsidR="00A66016">
        <w:rPr>
          <w:rStyle w:val="a7"/>
        </w:rPr>
        <w:t>овые дорожки,</w:t>
      </w:r>
      <w:r w:rsidRPr="00923439">
        <w:rPr>
          <w:rStyle w:val="a7"/>
        </w:rPr>
        <w:t xml:space="preserve"> стойки для подлезания, бревно, прыжковая яма.</w:t>
      </w:r>
    </w:p>
    <w:p w:rsidR="0088780E" w:rsidRPr="0088780E" w:rsidRDefault="0088780E" w:rsidP="0088780E">
      <w:pPr>
        <w:pStyle w:val="style4"/>
        <w:shd w:val="clear" w:color="auto" w:fill="FFFFFF"/>
        <w:ind w:left="720" w:hanging="360"/>
        <w:rPr>
          <w:i/>
          <w:iCs/>
        </w:rPr>
      </w:pPr>
    </w:p>
    <w:p w:rsidR="0088780E" w:rsidRPr="0088780E" w:rsidRDefault="0088780E" w:rsidP="0088780E">
      <w:pPr>
        <w:pStyle w:val="style4"/>
        <w:shd w:val="clear" w:color="auto" w:fill="FFFFFF"/>
        <w:ind w:left="720" w:hanging="360"/>
        <w:rPr>
          <w:rStyle w:val="a7"/>
          <w:i w:val="0"/>
          <w:iCs w:val="0"/>
          <w:noProof/>
        </w:rPr>
      </w:pPr>
    </w:p>
    <w:p w:rsidR="0088780E" w:rsidRPr="00923439" w:rsidRDefault="0088780E" w:rsidP="00B76367">
      <w:pPr>
        <w:pStyle w:val="style4"/>
        <w:shd w:val="clear" w:color="auto" w:fill="FFFFFF"/>
        <w:ind w:left="720" w:hanging="360"/>
        <w:rPr>
          <w:rStyle w:val="a7"/>
        </w:rPr>
      </w:pPr>
    </w:p>
    <w:tbl>
      <w:tblPr>
        <w:tblW w:w="7953" w:type="dxa"/>
        <w:tblInd w:w="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4797"/>
        <w:gridCol w:w="2305"/>
      </w:tblGrid>
      <w:tr w:rsidR="0097295D" w:rsidRPr="00923439" w:rsidTr="00B76367">
        <w:trPr>
          <w:trHeight w:val="31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center"/>
              <w:rPr>
                <w:rStyle w:val="a7"/>
              </w:rPr>
            </w:pPr>
            <w:r w:rsidRPr="00923439">
              <w:rPr>
                <w:rStyle w:val="a7"/>
              </w:rPr>
              <w:t>№ п/п</w:t>
            </w:r>
          </w:p>
        </w:tc>
        <w:tc>
          <w:tcPr>
            <w:tcW w:w="4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center"/>
              <w:rPr>
                <w:rStyle w:val="a7"/>
              </w:rPr>
            </w:pPr>
            <w:r w:rsidRPr="00923439">
              <w:rPr>
                <w:rStyle w:val="a7"/>
              </w:rPr>
              <w:t>Наименование спортивного оборудования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center"/>
              <w:rPr>
                <w:rStyle w:val="a7"/>
              </w:rPr>
            </w:pPr>
            <w:r w:rsidRPr="00923439">
              <w:rPr>
                <w:rStyle w:val="a7"/>
              </w:rPr>
              <w:t>Количество</w:t>
            </w:r>
          </w:p>
        </w:tc>
      </w:tr>
      <w:tr w:rsidR="00B76367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367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Гимнастическая скамейка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Набивные мячи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3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Мячи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88780E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4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Обручи металлические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4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5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Обручи пластиковые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6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6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 xml:space="preserve"> </w:t>
            </w:r>
            <w:r w:rsidR="0088780E">
              <w:rPr>
                <w:rStyle w:val="a7"/>
              </w:rPr>
              <w:t xml:space="preserve">Теннисные ракетки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 xml:space="preserve"> </w:t>
            </w:r>
            <w:r w:rsidR="0088780E">
              <w:rPr>
                <w:rStyle w:val="a7"/>
              </w:rPr>
              <w:t>3 набора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7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Кегли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3 набора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8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Кубики пластиковые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20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9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Ленты гимнастические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15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1</w:t>
            </w:r>
            <w:r w:rsidR="00B76367">
              <w:rPr>
                <w:rStyle w:val="a7"/>
              </w:rPr>
              <w:t>0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Мешочки с песком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5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1</w:t>
            </w:r>
            <w:r w:rsidR="00B76367">
              <w:rPr>
                <w:rStyle w:val="a7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Дуги</w:t>
            </w:r>
            <w:r w:rsidR="00B76367">
              <w:rPr>
                <w:rStyle w:val="a7"/>
              </w:rPr>
              <w:t xml:space="preserve"> </w:t>
            </w:r>
            <w:r w:rsidRPr="00923439">
              <w:rPr>
                <w:rStyle w:val="a7"/>
              </w:rPr>
              <w:t>для подлезания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88780E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4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1</w:t>
            </w:r>
            <w:r w:rsidR="00B76367">
              <w:rPr>
                <w:rStyle w:val="a7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Канат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2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1</w:t>
            </w:r>
            <w:r w:rsidR="00B76367">
              <w:rPr>
                <w:rStyle w:val="a7"/>
              </w:rPr>
              <w:t>3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88780E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 xml:space="preserve"> Надувные мячи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88780E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2</w:t>
            </w:r>
          </w:p>
        </w:tc>
      </w:tr>
      <w:tr w:rsidR="0097295D" w:rsidRPr="00923439" w:rsidTr="00B76367">
        <w:trPr>
          <w:trHeight w:val="2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1</w:t>
            </w:r>
            <w:r w:rsidR="00B76367">
              <w:rPr>
                <w:rStyle w:val="a7"/>
              </w:rPr>
              <w:t>4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Флажки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2</w:t>
            </w:r>
          </w:p>
        </w:tc>
      </w:tr>
      <w:tr w:rsidR="00B76367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1</w:t>
            </w:r>
            <w:r w:rsidR="00B76367">
              <w:rPr>
                <w:rStyle w:val="a7"/>
              </w:rPr>
              <w:t>5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Дорожка здоровья</w:t>
            </w:r>
            <w:r w:rsidR="0088780E">
              <w:rPr>
                <w:rStyle w:val="a7"/>
              </w:rPr>
              <w:t xml:space="preserve"> (массажная)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88780E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2</w:t>
            </w:r>
          </w:p>
        </w:tc>
      </w:tr>
      <w:tr w:rsidR="00B76367" w:rsidRPr="00923439" w:rsidTr="00B76367">
        <w:trPr>
          <w:trHeight w:val="4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</w:tr>
      <w:tr w:rsidR="00B76367" w:rsidRPr="00923439" w:rsidTr="00650895">
        <w:trPr>
          <w:trHeight w:val="5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16</w:t>
            </w:r>
          </w:p>
        </w:tc>
        <w:tc>
          <w:tcPr>
            <w:tcW w:w="479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С</w:t>
            </w:r>
            <w:r w:rsidR="0088780E">
              <w:rPr>
                <w:rStyle w:val="a7"/>
              </w:rPr>
              <w:t>какал</w:t>
            </w:r>
            <w:r>
              <w:rPr>
                <w:rStyle w:val="a7"/>
              </w:rPr>
              <w:t xml:space="preserve">ки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6367" w:rsidRPr="00923439" w:rsidRDefault="003C6E7F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3</w:t>
            </w:r>
          </w:p>
        </w:tc>
      </w:tr>
      <w:tr w:rsidR="00B76367" w:rsidRPr="00923439" w:rsidTr="00B76367">
        <w:trPr>
          <w:trHeight w:val="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479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</w:tr>
      <w:tr w:rsidR="00B76367" w:rsidRPr="00923439" w:rsidTr="00B76367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17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маты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</w:tr>
      <w:tr w:rsidR="00B76367" w:rsidRPr="00923439" w:rsidTr="00B76367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18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гантели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</w:tr>
      <w:tr w:rsidR="00B76367" w:rsidRPr="00923439" w:rsidTr="00B76367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19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Груша бокс.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</w:tr>
    </w:tbl>
    <w:p w:rsidR="0097295D" w:rsidRPr="00923439" w:rsidRDefault="0097295D" w:rsidP="0097295D">
      <w:pPr>
        <w:spacing w:after="0" w:line="240" w:lineRule="auto"/>
        <w:ind w:left="567"/>
        <w:jc w:val="both"/>
        <w:rPr>
          <w:rStyle w:val="a7"/>
        </w:rPr>
      </w:pPr>
      <w:r w:rsidRPr="00923439">
        <w:rPr>
          <w:rStyle w:val="a7"/>
        </w:rPr>
        <w:lastRenderedPageBreak/>
        <w:t> </w:t>
      </w:r>
    </w:p>
    <w:p w:rsidR="0097295D" w:rsidRPr="00923439" w:rsidRDefault="0097295D" w:rsidP="0097295D">
      <w:pPr>
        <w:spacing w:after="0" w:line="240" w:lineRule="auto"/>
        <w:ind w:left="567"/>
        <w:jc w:val="both"/>
        <w:rPr>
          <w:rStyle w:val="a7"/>
        </w:rPr>
      </w:pPr>
      <w:r w:rsidRPr="00923439">
        <w:rPr>
          <w:rStyle w:val="a7"/>
        </w:rPr>
        <w:t> </w:t>
      </w:r>
    </w:p>
    <w:p w:rsidR="0097295D" w:rsidRPr="00923439" w:rsidRDefault="0088780E" w:rsidP="0088780E">
      <w:pPr>
        <w:spacing w:after="0" w:line="240" w:lineRule="auto"/>
        <w:ind w:left="720"/>
        <w:jc w:val="both"/>
        <w:rPr>
          <w:rStyle w:val="a7"/>
        </w:rPr>
      </w:pPr>
      <w:r>
        <w:rPr>
          <w:rStyle w:val="a7"/>
        </w:rPr>
        <w:t xml:space="preserve"> </w:t>
      </w:r>
    </w:p>
    <w:p w:rsidR="006F64E5" w:rsidRPr="00923439" w:rsidRDefault="006F64E5">
      <w:pPr>
        <w:rPr>
          <w:rStyle w:val="a7"/>
        </w:rPr>
      </w:pPr>
    </w:p>
    <w:sectPr w:rsidR="006F64E5" w:rsidRPr="00923439" w:rsidSect="00923439">
      <w:pgSz w:w="11906" w:h="16838"/>
      <w:pgMar w:top="1134" w:right="1133" w:bottom="1134" w:left="1134" w:header="708" w:footer="708" w:gutter="0"/>
      <w:pgBorders w:display="firstPage"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40E" w:rsidRDefault="0003640E" w:rsidP="0088780E">
      <w:pPr>
        <w:spacing w:after="0" w:line="240" w:lineRule="auto"/>
      </w:pPr>
      <w:r>
        <w:separator/>
      </w:r>
    </w:p>
  </w:endnote>
  <w:endnote w:type="continuationSeparator" w:id="1">
    <w:p w:rsidR="0003640E" w:rsidRDefault="0003640E" w:rsidP="0088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40E" w:rsidRDefault="0003640E" w:rsidP="0088780E">
      <w:pPr>
        <w:spacing w:after="0" w:line="240" w:lineRule="auto"/>
      </w:pPr>
      <w:r>
        <w:separator/>
      </w:r>
    </w:p>
  </w:footnote>
  <w:footnote w:type="continuationSeparator" w:id="1">
    <w:p w:rsidR="0003640E" w:rsidRDefault="0003640E" w:rsidP="00887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F026F"/>
    <w:multiLevelType w:val="multilevel"/>
    <w:tmpl w:val="2FEC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70F66"/>
    <w:multiLevelType w:val="multilevel"/>
    <w:tmpl w:val="CC92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95D"/>
    <w:rsid w:val="0003640E"/>
    <w:rsid w:val="00237C7C"/>
    <w:rsid w:val="003C6E7F"/>
    <w:rsid w:val="00466794"/>
    <w:rsid w:val="006F64E5"/>
    <w:rsid w:val="007B13BF"/>
    <w:rsid w:val="0088780E"/>
    <w:rsid w:val="00923439"/>
    <w:rsid w:val="0097295D"/>
    <w:rsid w:val="00A66016"/>
    <w:rsid w:val="00B76367"/>
    <w:rsid w:val="00DB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9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97295D"/>
  </w:style>
  <w:style w:type="paragraph" w:customStyle="1" w:styleId="style2">
    <w:name w:val="style2"/>
    <w:basedOn w:val="a"/>
    <w:rsid w:val="009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97295D"/>
  </w:style>
  <w:style w:type="character" w:customStyle="1" w:styleId="fontstyle13">
    <w:name w:val="fontstyle13"/>
    <w:basedOn w:val="a0"/>
    <w:rsid w:val="0097295D"/>
  </w:style>
  <w:style w:type="paragraph" w:customStyle="1" w:styleId="style3">
    <w:name w:val="style3"/>
    <w:basedOn w:val="a"/>
    <w:rsid w:val="009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97295D"/>
  </w:style>
  <w:style w:type="character" w:customStyle="1" w:styleId="fontstyle14">
    <w:name w:val="fontstyle14"/>
    <w:basedOn w:val="a0"/>
    <w:rsid w:val="0097295D"/>
  </w:style>
  <w:style w:type="character" w:styleId="a3">
    <w:name w:val="Strong"/>
    <w:basedOn w:val="a0"/>
    <w:uiPriority w:val="22"/>
    <w:qFormat/>
    <w:rsid w:val="0097295D"/>
    <w:rPr>
      <w:b/>
      <w:bCs/>
    </w:rPr>
  </w:style>
  <w:style w:type="paragraph" w:customStyle="1" w:styleId="style4">
    <w:name w:val="style4"/>
    <w:basedOn w:val="a"/>
    <w:rsid w:val="009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23439"/>
    <w:rPr>
      <w:b/>
      <w:bCs/>
      <w:smallCaps/>
      <w:color w:val="C0504D" w:themeColor="accent2"/>
      <w:spacing w:val="5"/>
      <w:u w:val="single"/>
    </w:rPr>
  </w:style>
  <w:style w:type="character" w:styleId="a6">
    <w:name w:val="Intense Emphasis"/>
    <w:basedOn w:val="a0"/>
    <w:uiPriority w:val="21"/>
    <w:qFormat/>
    <w:rsid w:val="00923439"/>
    <w:rPr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92343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87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80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87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780E"/>
  </w:style>
  <w:style w:type="paragraph" w:styleId="ac">
    <w:name w:val="footer"/>
    <w:basedOn w:val="a"/>
    <w:link w:val="ad"/>
    <w:uiPriority w:val="99"/>
    <w:semiHidden/>
    <w:unhideWhenUsed/>
    <w:rsid w:val="00887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87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mari.ru/mouo-yoshkarola/dou17/DocLib43/1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.mari.ru/mouo-yoshkarola/dou17/17/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MTS-Tabasaran</cp:lastModifiedBy>
  <cp:revision>6</cp:revision>
  <dcterms:created xsi:type="dcterms:W3CDTF">2018-11-03T16:13:00Z</dcterms:created>
  <dcterms:modified xsi:type="dcterms:W3CDTF">2019-03-11T14:22:00Z</dcterms:modified>
</cp:coreProperties>
</file>