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A41" w:rsidRPr="00452A41" w:rsidRDefault="00452A41" w:rsidP="00452A41">
      <w:pPr>
        <w:autoSpaceDE w:val="0"/>
        <w:autoSpaceDN w:val="0"/>
        <w:adjustRightInd w:val="0"/>
        <w:spacing w:after="0" w:line="276" w:lineRule="auto"/>
        <w:jc w:val="center"/>
        <w:rPr>
          <w:rFonts w:ascii="Times New Roman CYR" w:eastAsia="Times New Roman" w:hAnsi="Times New Roman CYR" w:cs="Times New Roman CYR"/>
          <w:b/>
          <w:bCs/>
          <w:sz w:val="24"/>
          <w:szCs w:val="24"/>
          <w:lang w:eastAsia="ru-RU"/>
        </w:rPr>
      </w:pPr>
      <w:r w:rsidRPr="00452A41">
        <w:rPr>
          <w:rFonts w:ascii="Times New Roman CYR" w:eastAsia="Times New Roman" w:hAnsi="Times New Roman CYR" w:cs="Times New Roman CYR"/>
          <w:b/>
          <w:bCs/>
          <w:sz w:val="24"/>
          <w:szCs w:val="24"/>
          <w:lang w:eastAsia="ru-RU"/>
        </w:rPr>
        <w:t>Муниципальное казенное дошкольное образовательное учреждение</w:t>
      </w:r>
    </w:p>
    <w:p w:rsidR="00452A41" w:rsidRPr="00452A41" w:rsidRDefault="00452A41" w:rsidP="00452A41">
      <w:pPr>
        <w:autoSpaceDE w:val="0"/>
        <w:autoSpaceDN w:val="0"/>
        <w:adjustRightInd w:val="0"/>
        <w:spacing w:after="0" w:line="276" w:lineRule="auto"/>
        <w:jc w:val="center"/>
        <w:rPr>
          <w:rFonts w:ascii="Times New Roman CYR" w:eastAsia="Times New Roman" w:hAnsi="Times New Roman CYR" w:cs="Times New Roman CYR"/>
          <w:b/>
          <w:bCs/>
          <w:sz w:val="24"/>
          <w:szCs w:val="24"/>
          <w:lang w:eastAsia="ru-RU"/>
        </w:rPr>
      </w:pPr>
      <w:r w:rsidRPr="00452A41">
        <w:rPr>
          <w:rFonts w:ascii="Times New Roman CYR" w:eastAsia="Times New Roman" w:hAnsi="Times New Roman CYR" w:cs="Times New Roman CYR"/>
          <w:b/>
          <w:bCs/>
          <w:sz w:val="24"/>
          <w:szCs w:val="24"/>
          <w:lang w:eastAsia="ru-RU"/>
        </w:rPr>
        <w:t>«</w:t>
      </w:r>
      <w:proofErr w:type="spellStart"/>
      <w:r w:rsidR="004F49E3">
        <w:rPr>
          <w:rFonts w:ascii="Times New Roman CYR" w:eastAsia="Times New Roman" w:hAnsi="Times New Roman CYR" w:cs="Times New Roman CYR"/>
          <w:b/>
          <w:bCs/>
          <w:sz w:val="24"/>
          <w:szCs w:val="24"/>
          <w:lang w:eastAsia="ru-RU"/>
        </w:rPr>
        <w:t>Чурдафский</w:t>
      </w:r>
      <w:proofErr w:type="spellEnd"/>
      <w:r w:rsidR="004F49E3">
        <w:rPr>
          <w:rFonts w:ascii="Times New Roman CYR" w:eastAsia="Times New Roman" w:hAnsi="Times New Roman CYR" w:cs="Times New Roman CYR"/>
          <w:b/>
          <w:bCs/>
          <w:sz w:val="24"/>
          <w:szCs w:val="24"/>
          <w:lang w:eastAsia="ru-RU"/>
        </w:rPr>
        <w:t xml:space="preserve">  детский сад «Ласточ</w:t>
      </w:r>
      <w:r w:rsidRPr="00452A41">
        <w:rPr>
          <w:rFonts w:ascii="Times New Roman CYR" w:eastAsia="Times New Roman" w:hAnsi="Times New Roman CYR" w:cs="Times New Roman CYR"/>
          <w:b/>
          <w:bCs/>
          <w:sz w:val="24"/>
          <w:szCs w:val="24"/>
          <w:lang w:eastAsia="ru-RU"/>
        </w:rPr>
        <w:t>ка» Табасаранского района Республики Дагестан</w:t>
      </w:r>
    </w:p>
    <w:p w:rsidR="00452A41" w:rsidRPr="00452A41" w:rsidRDefault="00452A41" w:rsidP="00452A41">
      <w:pPr>
        <w:autoSpaceDE w:val="0"/>
        <w:autoSpaceDN w:val="0"/>
        <w:adjustRightInd w:val="0"/>
        <w:spacing w:after="0" w:line="276" w:lineRule="auto"/>
        <w:jc w:val="center"/>
        <w:rPr>
          <w:rFonts w:ascii="Times New Roman CYR" w:eastAsia="Times New Roman" w:hAnsi="Times New Roman CYR" w:cs="Times New Roman CYR"/>
          <w:b/>
          <w:bCs/>
          <w:sz w:val="24"/>
          <w:szCs w:val="24"/>
          <w:lang w:eastAsia="ru-RU"/>
        </w:rPr>
      </w:pPr>
    </w:p>
    <w:p w:rsidR="00452A41" w:rsidRPr="00452A41" w:rsidRDefault="001E3C7A" w:rsidP="00452A41">
      <w:pPr>
        <w:spacing w:after="200" w:line="276" w:lineRule="auto"/>
        <w:jc w:val="center"/>
        <w:rPr>
          <w:rFonts w:ascii="Calibri" w:eastAsia="Times New Roman" w:hAnsi="Calibri" w:cs="Times New Roman"/>
          <w:sz w:val="28"/>
          <w:szCs w:val="28"/>
          <w:lang w:eastAsia="ru-RU"/>
        </w:rPr>
      </w:pPr>
      <w:r w:rsidRPr="001E3C7A">
        <w:rPr>
          <w:rFonts w:ascii="Calibri" w:eastAsia="Times New Roman" w:hAnsi="Calibri" w:cs="Times New Roman"/>
          <w:noProof/>
          <w:lang w:eastAsia="ru-RU"/>
        </w:rPr>
        <w:pict>
          <v:rect id="Rectangle 10" o:spid="_x0000_s1026" style="position:absolute;left:0;text-align:left;margin-left:282.75pt;margin-top:9.55pt;width:242.1pt;height:11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" strokecolor="white">
            <v:textbox>
              <w:txbxContent>
                <w:p w:rsidR="00452A41" w:rsidRDefault="00452A41" w:rsidP="00452A41">
                  <w:pPr>
                    <w:pStyle w:val="a3"/>
                    <w:spacing w:line="360" w:lineRule="auto"/>
                    <w:ind w:right="693"/>
                    <w:rPr>
                      <w:rFonts w:ascii="Georgia" w:hAnsi="Georgia"/>
                      <w:b/>
                      <w:sz w:val="24"/>
                      <w:szCs w:val="24"/>
                      <w:u w:val="single"/>
                    </w:rPr>
                  </w:pPr>
                  <w:r>
                    <w:rPr>
                      <w:rFonts w:ascii="Georgia" w:hAnsi="Georgia"/>
                      <w:b/>
                      <w:sz w:val="24"/>
                      <w:szCs w:val="24"/>
                      <w:u w:val="single"/>
                    </w:rPr>
                    <w:t>«Утверждено»</w:t>
                  </w:r>
                </w:p>
                <w:p w:rsidR="00452A41" w:rsidRDefault="004F49E3" w:rsidP="00452A41">
                  <w:pPr>
                    <w:ind w:right="693"/>
                    <w:rPr>
                      <w:rFonts w:ascii="Georgia" w:hAnsi="Georgia"/>
                      <w:sz w:val="24"/>
                      <w:szCs w:val="24"/>
                    </w:rPr>
                  </w:pPr>
                  <w:r>
                    <w:rPr>
                      <w:rFonts w:ascii="Georgia" w:hAnsi="Georgia"/>
                      <w:sz w:val="24"/>
                      <w:szCs w:val="24"/>
                    </w:rPr>
                    <w:t xml:space="preserve">Заведующий МКДОУ </w:t>
                  </w:r>
                  <w:proofErr w:type="spellStart"/>
                  <w:r>
                    <w:rPr>
                      <w:rFonts w:ascii="Georgia" w:hAnsi="Georgia"/>
                      <w:sz w:val="24"/>
                      <w:szCs w:val="24"/>
                    </w:rPr>
                    <w:t>ЧУРДАФский</w:t>
                  </w:r>
                  <w:proofErr w:type="spellEnd"/>
                  <w:r>
                    <w:rPr>
                      <w:rFonts w:ascii="Georgia" w:hAnsi="Georgia"/>
                      <w:sz w:val="24"/>
                      <w:szCs w:val="24"/>
                    </w:rPr>
                    <w:t xml:space="preserve">   детский сад «Ласточ</w:t>
                  </w:r>
                  <w:r w:rsidR="00452A41">
                    <w:rPr>
                      <w:rFonts w:ascii="Georgia" w:hAnsi="Georgia"/>
                      <w:sz w:val="24"/>
                      <w:szCs w:val="24"/>
                    </w:rPr>
                    <w:t>ка»</w:t>
                  </w:r>
                </w:p>
                <w:p w:rsidR="00452A41" w:rsidRDefault="004F49E3" w:rsidP="00452A41">
                  <w:pPr>
                    <w:rPr>
                      <w:rFonts w:ascii="Georgia" w:hAnsi="Georgia"/>
                    </w:rPr>
                  </w:pPr>
                  <w:r>
                    <w:rPr>
                      <w:rFonts w:ascii="Georgia" w:hAnsi="Georgia"/>
                      <w:sz w:val="24"/>
                      <w:szCs w:val="24"/>
                    </w:rPr>
                    <w:t>__________ Магомедов Ч</w:t>
                  </w:r>
                  <w:r w:rsidR="00452A41">
                    <w:rPr>
                      <w:rFonts w:ascii="Georgia" w:hAnsi="Georgia"/>
                      <w:sz w:val="24"/>
                      <w:szCs w:val="24"/>
                    </w:rPr>
                    <w:t>.М</w:t>
                  </w:r>
                  <w:r w:rsidR="00452A41">
                    <w:rPr>
                      <w:rFonts w:ascii="Georgia" w:hAnsi="Georgia"/>
                    </w:rPr>
                    <w:t xml:space="preserve">   2018 года</w:t>
                  </w:r>
                </w:p>
                <w:p w:rsidR="00452A41" w:rsidRDefault="00452A41" w:rsidP="00452A41">
                  <w:pPr>
                    <w:ind w:right="693"/>
                    <w:rPr>
                      <w:rFonts w:ascii="Georgia" w:hAnsi="Georgia"/>
                      <w:sz w:val="24"/>
                      <w:szCs w:val="24"/>
                    </w:rPr>
                  </w:pPr>
                </w:p>
                <w:p w:rsidR="00452A41" w:rsidRDefault="00452A41" w:rsidP="00452A41">
                  <w:pPr>
                    <w:ind w:right="475"/>
                    <w:rPr>
                      <w:rFonts w:ascii="Georgia" w:hAnsi="Georgia"/>
                    </w:rPr>
                  </w:pPr>
                  <w:r>
                    <w:rPr>
                      <w:rFonts w:ascii="Times New Roman" w:hAnsi="Times New Roman"/>
                      <w:sz w:val="24"/>
                      <w:szCs w:val="24"/>
                    </w:rPr>
                    <w:t>приказ №</w:t>
                  </w:r>
                  <w:r>
                    <w:rPr>
                      <w:rFonts w:ascii="Georgia" w:hAnsi="Georgia"/>
                      <w:sz w:val="24"/>
                      <w:szCs w:val="24"/>
                    </w:rPr>
                    <w:t xml:space="preserve"> 27-В от_</w:t>
                  </w:r>
                  <w:r>
                    <w:rPr>
                      <w:rFonts w:ascii="Georgia" w:hAnsi="Georgia"/>
                      <w:sz w:val="24"/>
                      <w:szCs w:val="24"/>
                      <w:u w:val="single"/>
                    </w:rPr>
                    <w:t>04 сентября</w:t>
                  </w:r>
                  <w:r>
                    <w:rPr>
                      <w:rFonts w:ascii="Georgia" w:hAnsi="Georgia"/>
                    </w:rPr>
                    <w:t>2017 г</w:t>
                  </w:r>
                </w:p>
                <w:p w:rsidR="00452A41" w:rsidRDefault="00452A41" w:rsidP="00452A41">
                  <w:pPr>
                    <w:ind w:right="693"/>
                    <w:rPr>
                      <w:rFonts w:ascii="Calibri" w:hAnsi="Calibri"/>
                    </w:rPr>
                  </w:pPr>
                </w:p>
                <w:p w:rsidR="00452A41" w:rsidRDefault="00452A41" w:rsidP="00452A41"/>
              </w:txbxContent>
            </v:textbox>
          </v:rect>
        </w:pict>
      </w:r>
      <w:r w:rsidRPr="001E3C7A">
        <w:rPr>
          <w:rFonts w:ascii="Calibri" w:eastAsia="Times New Roman" w:hAnsi="Calibri" w:cs="Times New Roman"/>
          <w:noProof/>
          <w:lang w:eastAsia="ru-RU"/>
        </w:rPr>
        <w:pict>
          <v:rect id="Rectangle 11" o:spid="_x0000_s1027" style="position:absolute;left:0;text-align:left;margin-left:6.45pt;margin-top:9.55pt;width:206.85pt;height:1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" strokecolor="white">
            <v:textbox>
              <w:txbxContent>
                <w:p w:rsidR="00452A41" w:rsidRDefault="00452A41" w:rsidP="00452A41">
                  <w:pPr>
                    <w:spacing w:after="0"/>
                    <w:rPr>
                      <w:rFonts w:ascii="Georgia" w:hAnsi="Georgia"/>
                      <w:b/>
                      <w:sz w:val="24"/>
                      <w:szCs w:val="24"/>
                      <w:u w:val="single"/>
                    </w:rPr>
                  </w:pPr>
                  <w:r>
                    <w:rPr>
                      <w:rFonts w:ascii="Georgia" w:hAnsi="Georgia"/>
                      <w:b/>
                      <w:sz w:val="24"/>
                      <w:szCs w:val="24"/>
                      <w:u w:val="single"/>
                    </w:rPr>
                    <w:t>«Согласовано»</w:t>
                  </w:r>
                </w:p>
                <w:p w:rsidR="00452A41" w:rsidRDefault="00452A41" w:rsidP="00452A41">
                  <w:pPr>
                    <w:spacing w:after="0"/>
                    <w:rPr>
                      <w:rFonts w:ascii="Georgia" w:hAnsi="Georgia"/>
                      <w:sz w:val="24"/>
                      <w:szCs w:val="24"/>
                    </w:rPr>
                  </w:pPr>
                  <w:r>
                    <w:rPr>
                      <w:rFonts w:ascii="Georgia" w:hAnsi="Georgia"/>
                      <w:noProof/>
                      <w:sz w:val="24"/>
                      <w:szCs w:val="24"/>
                    </w:rPr>
                    <w:t>Председатель профсоюзного комитета  МКДОУ</w:t>
                  </w:r>
                  <w:r w:rsidR="004F49E3">
                    <w:rPr>
                      <w:rFonts w:ascii="Georgia" w:hAnsi="Georgia"/>
                      <w:sz w:val="24"/>
                      <w:szCs w:val="24"/>
                    </w:rPr>
                    <w:t xml:space="preserve">  детский сад «Ласточ</w:t>
                  </w:r>
                  <w:r>
                    <w:rPr>
                      <w:rFonts w:ascii="Georgia" w:hAnsi="Georgia"/>
                      <w:sz w:val="24"/>
                      <w:szCs w:val="24"/>
                    </w:rPr>
                    <w:t>ка»</w:t>
                  </w:r>
                </w:p>
                <w:p w:rsidR="00452A41" w:rsidRDefault="00452A41" w:rsidP="00452A41">
                  <w:pPr>
                    <w:spacing w:after="0"/>
                    <w:rPr>
                      <w:rFonts w:ascii="Times New Roman" w:hAnsi="Times New Roman"/>
                      <w:sz w:val="24"/>
                      <w:szCs w:val="24"/>
                      <w:u w:val="single"/>
                    </w:rPr>
                  </w:pPr>
                  <w:proofErr w:type="spellStart"/>
                  <w:r>
                    <w:rPr>
                      <w:rFonts w:ascii="Georgia" w:hAnsi="Georgia"/>
                      <w:b/>
                      <w:sz w:val="24"/>
                      <w:szCs w:val="24"/>
                      <w:u w:val="single"/>
                    </w:rPr>
                    <w:t>____________</w:t>
                  </w:r>
                  <w:r w:rsidR="004F49E3">
                    <w:rPr>
                      <w:rFonts w:ascii="Times New Roman" w:hAnsi="Times New Roman"/>
                      <w:sz w:val="24"/>
                      <w:szCs w:val="24"/>
                      <w:u w:val="single"/>
                    </w:rPr>
                    <w:t>Шахбанова</w:t>
                  </w:r>
                  <w:proofErr w:type="spellEnd"/>
                  <w:r w:rsidR="004F49E3">
                    <w:rPr>
                      <w:rFonts w:ascii="Times New Roman" w:hAnsi="Times New Roman"/>
                      <w:sz w:val="24"/>
                      <w:szCs w:val="24"/>
                      <w:u w:val="single"/>
                    </w:rPr>
                    <w:t xml:space="preserve"> Э</w:t>
                  </w:r>
                  <w:r>
                    <w:rPr>
                      <w:rFonts w:ascii="Times New Roman" w:hAnsi="Times New Roman"/>
                      <w:sz w:val="24"/>
                      <w:szCs w:val="24"/>
                      <w:u w:val="single"/>
                    </w:rPr>
                    <w:t>.К</w:t>
                  </w:r>
                </w:p>
                <w:p w:rsidR="00452A41" w:rsidRDefault="00452A41" w:rsidP="00452A41">
                  <w:pPr>
                    <w:rPr>
                      <w:rFonts w:ascii="Calibri" w:hAnsi="Calibri"/>
                    </w:rPr>
                  </w:pPr>
                </w:p>
                <w:p w:rsidR="00452A41" w:rsidRDefault="00452A41" w:rsidP="00452A41"/>
              </w:txbxContent>
            </v:textbox>
          </v:rect>
        </w:pict>
      </w:r>
    </w:p>
    <w:p w:rsidR="00452A41" w:rsidRPr="00452A41" w:rsidRDefault="00452A41" w:rsidP="00452A41">
      <w:pPr>
        <w:spacing w:after="200" w:line="276" w:lineRule="auto"/>
        <w:jc w:val="center"/>
        <w:rPr>
          <w:rFonts w:ascii="Calibri" w:eastAsia="Times New Roman" w:hAnsi="Calibri" w:cs="Times New Roman"/>
          <w:sz w:val="28"/>
          <w:szCs w:val="28"/>
          <w:lang w:eastAsia="ru-RU"/>
        </w:rPr>
      </w:pPr>
    </w:p>
    <w:p w:rsidR="00452A41" w:rsidRPr="00452A41" w:rsidRDefault="00452A41" w:rsidP="00452A41">
      <w:pPr>
        <w:spacing w:after="200" w:line="276" w:lineRule="auto"/>
        <w:jc w:val="center"/>
        <w:rPr>
          <w:rFonts w:ascii="Calibri" w:eastAsia="Times New Roman" w:hAnsi="Calibri" w:cs="Times New Roman"/>
          <w:sz w:val="28"/>
          <w:szCs w:val="28"/>
          <w:lang w:eastAsia="ru-RU"/>
        </w:rPr>
      </w:pPr>
    </w:p>
    <w:p w:rsidR="00452A41" w:rsidRPr="00452A41" w:rsidRDefault="00452A41" w:rsidP="00452A41">
      <w:pPr>
        <w:spacing w:after="200" w:line="276" w:lineRule="auto"/>
        <w:jc w:val="center"/>
        <w:rPr>
          <w:rFonts w:ascii="Calibri" w:eastAsia="Times New Roman" w:hAnsi="Calibri" w:cs="Times New Roman"/>
          <w:sz w:val="28"/>
          <w:szCs w:val="28"/>
          <w:lang w:eastAsia="ru-RU"/>
        </w:rPr>
      </w:pPr>
    </w:p>
    <w:p w:rsidR="00452A41" w:rsidRPr="00452A41" w:rsidRDefault="00452A41" w:rsidP="00452A41">
      <w:pPr>
        <w:spacing w:after="200" w:line="276" w:lineRule="auto"/>
        <w:rPr>
          <w:rFonts w:ascii="Calibri" w:eastAsia="Times New Roman" w:hAnsi="Calibri" w:cs="Times New Roman"/>
          <w:lang w:eastAsia="ru-RU"/>
        </w:rPr>
      </w:pPr>
    </w:p>
    <w:p w:rsidR="00452A41" w:rsidRPr="00452A41" w:rsidRDefault="00452A41" w:rsidP="00452A41">
      <w:pPr>
        <w:spacing w:after="200" w:line="276" w:lineRule="auto"/>
        <w:rPr>
          <w:rFonts w:ascii="Calibri" w:eastAsia="Times New Roman" w:hAnsi="Calibri" w:cs="Times New Roman"/>
          <w:lang w:eastAsia="ru-RU"/>
        </w:rPr>
      </w:pPr>
    </w:p>
    <w:p w:rsidR="00452A41" w:rsidRPr="00452A41" w:rsidRDefault="00452A41" w:rsidP="00452A41">
      <w:pPr>
        <w:spacing w:after="200" w:line="276" w:lineRule="auto"/>
        <w:rPr>
          <w:rFonts w:ascii="Calibri" w:eastAsia="Times New Roman" w:hAnsi="Calibri" w:cs="Times New Roman"/>
          <w:lang w:eastAsia="ru-RU"/>
        </w:rPr>
      </w:pPr>
    </w:p>
    <w:p w:rsidR="00452A41" w:rsidRPr="00452A41" w:rsidRDefault="00452A41" w:rsidP="00452A41">
      <w:pPr>
        <w:spacing w:after="0" w:line="240" w:lineRule="auto"/>
        <w:jc w:val="center"/>
        <w:rPr>
          <w:rFonts w:ascii="Times New Roman" w:eastAsia="Times New Roman" w:hAnsi="Times New Roman" w:cs="Times New Roman"/>
          <w:b/>
          <w:bCs/>
          <w:sz w:val="36"/>
          <w:szCs w:val="36"/>
          <w:lang w:eastAsia="ru-RU"/>
        </w:rPr>
      </w:pPr>
      <w:r w:rsidRPr="00452A41">
        <w:rPr>
          <w:rFonts w:ascii="Times New Roman" w:eastAsia="Times New Roman" w:hAnsi="Times New Roman" w:cs="Times New Roman"/>
          <w:b/>
          <w:bCs/>
          <w:sz w:val="36"/>
          <w:szCs w:val="36"/>
          <w:lang w:eastAsia="ru-RU"/>
        </w:rPr>
        <w:t>ПРАВИЛА ПРИЕМА</w:t>
      </w:r>
    </w:p>
    <w:p w:rsidR="00452A41" w:rsidRPr="00452A41" w:rsidRDefault="00452A41" w:rsidP="00452A41">
      <w:pPr>
        <w:spacing w:after="0" w:line="240" w:lineRule="auto"/>
        <w:jc w:val="center"/>
        <w:rPr>
          <w:rFonts w:ascii="Times New Roman" w:eastAsia="Times New Roman" w:hAnsi="Times New Roman" w:cs="Times New Roman"/>
          <w:b/>
          <w:sz w:val="36"/>
          <w:szCs w:val="36"/>
          <w:lang w:eastAsia="ru-RU"/>
        </w:rPr>
      </w:pPr>
      <w:r w:rsidRPr="00452A41">
        <w:rPr>
          <w:rFonts w:ascii="Times New Roman" w:eastAsia="Times New Roman" w:hAnsi="Times New Roman" w:cs="Times New Roman"/>
          <w:b/>
          <w:bCs/>
          <w:sz w:val="36"/>
          <w:szCs w:val="36"/>
          <w:lang w:eastAsia="ru-RU"/>
        </w:rPr>
        <w:t>на обучение  по образовательным программам дошкольного образования</w:t>
      </w:r>
      <w:proofErr w:type="gramStart"/>
      <w:r w:rsidRPr="00452A41">
        <w:rPr>
          <w:rFonts w:ascii="Times New Roman" w:eastAsia="Times New Roman" w:hAnsi="Times New Roman" w:cs="Times New Roman"/>
          <w:b/>
          <w:bCs/>
          <w:sz w:val="36"/>
          <w:szCs w:val="36"/>
          <w:lang w:eastAsia="ru-RU"/>
        </w:rPr>
        <w:t>,п</w:t>
      </w:r>
      <w:proofErr w:type="gramEnd"/>
      <w:r w:rsidRPr="00452A41">
        <w:rPr>
          <w:rFonts w:ascii="Times New Roman" w:eastAsia="Times New Roman" w:hAnsi="Times New Roman" w:cs="Times New Roman"/>
          <w:b/>
          <w:bCs/>
          <w:sz w:val="36"/>
          <w:szCs w:val="36"/>
          <w:lang w:eastAsia="ru-RU"/>
        </w:rPr>
        <w:t>еревода и отчисления  воспитанников</w:t>
      </w:r>
    </w:p>
    <w:p w:rsidR="00452A41" w:rsidRPr="00452A41" w:rsidRDefault="004F49E3" w:rsidP="00452A41">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bCs/>
          <w:sz w:val="36"/>
          <w:szCs w:val="36"/>
          <w:lang w:eastAsia="ru-RU"/>
        </w:rPr>
        <w:t>МКДОУ «</w:t>
      </w:r>
      <w:proofErr w:type="spellStart"/>
      <w:r>
        <w:rPr>
          <w:rFonts w:ascii="Times New Roman" w:eastAsia="Times New Roman" w:hAnsi="Times New Roman" w:cs="Times New Roman"/>
          <w:b/>
          <w:bCs/>
          <w:sz w:val="36"/>
          <w:szCs w:val="36"/>
          <w:lang w:eastAsia="ru-RU"/>
        </w:rPr>
        <w:t>Чурдафский</w:t>
      </w:r>
      <w:proofErr w:type="spellEnd"/>
      <w:r>
        <w:rPr>
          <w:rFonts w:ascii="Times New Roman" w:eastAsia="Times New Roman" w:hAnsi="Times New Roman" w:cs="Times New Roman"/>
          <w:b/>
          <w:bCs/>
          <w:sz w:val="36"/>
          <w:szCs w:val="36"/>
          <w:lang w:eastAsia="ru-RU"/>
        </w:rPr>
        <w:t xml:space="preserve">  детский сад «Ласточ</w:t>
      </w:r>
      <w:r w:rsidR="00452A41" w:rsidRPr="00452A41">
        <w:rPr>
          <w:rFonts w:ascii="Times New Roman" w:eastAsia="Times New Roman" w:hAnsi="Times New Roman" w:cs="Times New Roman"/>
          <w:b/>
          <w:bCs/>
          <w:sz w:val="36"/>
          <w:szCs w:val="36"/>
          <w:lang w:eastAsia="ru-RU"/>
        </w:rPr>
        <w:t>ка»</w:t>
      </w:r>
    </w:p>
    <w:p w:rsidR="00452A41" w:rsidRPr="00452A41" w:rsidRDefault="00452A41" w:rsidP="00452A41">
      <w:pPr>
        <w:spacing w:after="0" w:line="240" w:lineRule="auto"/>
        <w:jc w:val="center"/>
        <w:rPr>
          <w:rFonts w:ascii="Times New Roman" w:eastAsia="Times New Roman" w:hAnsi="Times New Roman" w:cs="Times New Roman"/>
          <w:b/>
          <w:sz w:val="36"/>
          <w:szCs w:val="36"/>
          <w:lang w:eastAsia="ru-RU"/>
        </w:rPr>
      </w:pPr>
    </w:p>
    <w:p w:rsidR="00452A41" w:rsidRPr="00452A41" w:rsidRDefault="00452A41" w:rsidP="00452A41">
      <w:pPr>
        <w:spacing w:after="0" w:line="240" w:lineRule="auto"/>
        <w:jc w:val="center"/>
        <w:rPr>
          <w:rFonts w:ascii="Times New Roman" w:eastAsia="Times New Roman" w:hAnsi="Times New Roman" w:cs="Times New Roman"/>
          <w:b/>
          <w:sz w:val="36"/>
          <w:szCs w:val="36"/>
          <w:lang w:eastAsia="ru-RU"/>
        </w:rPr>
      </w:pPr>
    </w:p>
    <w:p w:rsidR="00452A41" w:rsidRPr="00452A41" w:rsidRDefault="00452A41" w:rsidP="00452A41">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52A41" w:rsidRPr="00452A41" w:rsidRDefault="00452A41" w:rsidP="00452A41">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52A41" w:rsidRPr="00452A41" w:rsidRDefault="00452A41" w:rsidP="00452A41">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52A41" w:rsidRPr="00452A41" w:rsidRDefault="00452A41" w:rsidP="00452A41">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52A41" w:rsidRPr="00452A41" w:rsidRDefault="00452A41" w:rsidP="00452A41">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52A41" w:rsidRPr="00452A41" w:rsidRDefault="00452A41" w:rsidP="00452A41">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52A41" w:rsidRPr="00452A41" w:rsidRDefault="00452A41" w:rsidP="00452A41">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52A41" w:rsidRPr="00452A41" w:rsidRDefault="00452A41" w:rsidP="00452A41">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52A41">
        <w:rPr>
          <w:rFonts w:ascii="Times New Roman" w:eastAsia="Times New Roman" w:hAnsi="Times New Roman" w:cs="Times New Roman"/>
          <w:sz w:val="28"/>
          <w:szCs w:val="28"/>
          <w:lang w:eastAsia="ru-RU"/>
        </w:rPr>
        <w:t> </w:t>
      </w:r>
    </w:p>
    <w:p w:rsidR="00452A41" w:rsidRPr="00452A41" w:rsidRDefault="00452A41" w:rsidP="00452A41">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52A41">
        <w:rPr>
          <w:rFonts w:ascii="Times New Roman" w:eastAsia="Times New Roman" w:hAnsi="Times New Roman" w:cs="Times New Roman"/>
          <w:sz w:val="28"/>
          <w:szCs w:val="28"/>
          <w:lang w:eastAsia="ru-RU"/>
        </w:rPr>
        <w:t> </w:t>
      </w:r>
    </w:p>
    <w:p w:rsidR="00452A41" w:rsidRPr="00452A41" w:rsidRDefault="00452A41" w:rsidP="00452A41">
      <w:pPr>
        <w:spacing w:after="0" w:line="240" w:lineRule="auto"/>
        <w:rPr>
          <w:rFonts w:ascii="Times New Roman" w:eastAsia="Times New Roman" w:hAnsi="Times New Roman" w:cs="Times New Roman"/>
          <w:bCs/>
          <w:sz w:val="28"/>
          <w:szCs w:val="28"/>
          <w:lang w:eastAsia="ru-RU"/>
        </w:rPr>
      </w:pPr>
      <w:bookmarkStart w:id="0" w:name="_GoBack"/>
      <w:bookmarkEnd w:id="0"/>
    </w:p>
    <w:p w:rsidR="00452A41" w:rsidRPr="00452A41" w:rsidRDefault="004F49E3" w:rsidP="00452A41">
      <w:pPr>
        <w:spacing w:after="0" w:line="240" w:lineRule="auto"/>
        <w:jc w:val="center"/>
        <w:rPr>
          <w:rFonts w:ascii="Times New Roman" w:eastAsia="Times New Roman" w:hAnsi="Times New Roman" w:cs="Times New Roman"/>
          <w:b/>
          <w:bCs/>
          <w:sz w:val="28"/>
          <w:szCs w:val="28"/>
          <w:lang w:eastAsia="ru-RU"/>
        </w:rPr>
      </w:pPr>
      <w:proofErr w:type="spellStart"/>
      <w:r>
        <w:rPr>
          <w:rFonts w:ascii="Times New Roman" w:eastAsia="Times New Roman" w:hAnsi="Times New Roman" w:cs="Times New Roman"/>
          <w:b/>
          <w:bCs/>
          <w:sz w:val="28"/>
          <w:szCs w:val="28"/>
          <w:lang w:eastAsia="ru-RU"/>
        </w:rPr>
        <w:t>Чурдаф</w:t>
      </w:r>
      <w:proofErr w:type="spellEnd"/>
      <w:r w:rsidR="00452A41" w:rsidRPr="00452A41">
        <w:rPr>
          <w:rFonts w:ascii="Times New Roman" w:eastAsia="Times New Roman" w:hAnsi="Times New Roman" w:cs="Times New Roman"/>
          <w:b/>
          <w:bCs/>
          <w:sz w:val="28"/>
          <w:szCs w:val="28"/>
          <w:lang w:eastAsia="ru-RU"/>
        </w:rPr>
        <w:t xml:space="preserve"> 2018г</w:t>
      </w: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p>
    <w:p w:rsidR="00452A41" w:rsidRPr="00452A41" w:rsidRDefault="00452A41" w:rsidP="00452A41">
      <w:pPr>
        <w:spacing w:after="0" w:line="240" w:lineRule="auto"/>
        <w:jc w:val="center"/>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b/>
          <w:bCs/>
          <w:color w:val="000000"/>
          <w:sz w:val="28"/>
          <w:szCs w:val="28"/>
          <w:lang w:eastAsia="ru-RU"/>
        </w:rPr>
        <w:t>1.</w:t>
      </w:r>
      <w:r w:rsidRPr="00452A41">
        <w:rPr>
          <w:rFonts w:ascii="Times New Roman" w:eastAsia="Times New Roman" w:hAnsi="Times New Roman" w:cs="Times New Roman"/>
          <w:color w:val="000000"/>
          <w:sz w:val="28"/>
          <w:szCs w:val="28"/>
          <w:lang w:eastAsia="ru-RU"/>
        </w:rPr>
        <w:t>      </w:t>
      </w:r>
      <w:r w:rsidRPr="00452A41">
        <w:rPr>
          <w:rFonts w:ascii="Times New Roman" w:eastAsia="Times New Roman" w:hAnsi="Times New Roman" w:cs="Times New Roman"/>
          <w:b/>
          <w:bCs/>
          <w:color w:val="000000"/>
          <w:sz w:val="28"/>
          <w:szCs w:val="28"/>
          <w:lang w:eastAsia="ru-RU"/>
        </w:rPr>
        <w:t>Общие положения</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1.1. Настоящие Правила приема на обучение по образовательным программам дошкольного образования, перевода и отчисления (далее - Правила)  разработаны и приняты в соответствии с Федеральным законом Российской Федерации от 29.12.2012 года № 273 – 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Приказом Министерства образования и науки Российской Федерации от 08.04.2014 года  № 293 «Об утверждении  Порядка приёма на обучение по образовательным программам дошкольного образования», Постановлением Главного государственного санитарного врача РФ от 15.05.2013 г. № 26 «Об утверждении СанПиН 2.4.1.3049-13 «Санитарно-эпидемиологические требования к устройству</w:t>
      </w:r>
      <w:proofErr w:type="gramStart"/>
      <w:r w:rsidRPr="00452A41">
        <w:rPr>
          <w:rFonts w:ascii="Times New Roman" w:eastAsia="Times New Roman" w:hAnsi="Times New Roman" w:cs="Times New Roman"/>
          <w:color w:val="000000"/>
          <w:sz w:val="28"/>
          <w:szCs w:val="28"/>
          <w:lang w:eastAsia="ru-RU"/>
        </w:rPr>
        <w:t xml:space="preserve"> ,</w:t>
      </w:r>
      <w:proofErr w:type="gramEnd"/>
      <w:r w:rsidRPr="00452A41">
        <w:rPr>
          <w:rFonts w:ascii="Times New Roman" w:eastAsia="Times New Roman" w:hAnsi="Times New Roman" w:cs="Times New Roman"/>
          <w:color w:val="000000"/>
          <w:sz w:val="28"/>
          <w:szCs w:val="28"/>
          <w:lang w:eastAsia="ru-RU"/>
        </w:rPr>
        <w:t xml:space="preserve"> содержанию и организации режима работы дошкольных образовательных орг</w:t>
      </w:r>
      <w:r w:rsidR="004F49E3">
        <w:rPr>
          <w:rFonts w:ascii="Times New Roman" w:eastAsia="Times New Roman" w:hAnsi="Times New Roman" w:cs="Times New Roman"/>
          <w:color w:val="000000"/>
          <w:sz w:val="28"/>
          <w:szCs w:val="28"/>
          <w:lang w:eastAsia="ru-RU"/>
        </w:rPr>
        <w:t>анизаций», Уставом МКДОУ «</w:t>
      </w:r>
      <w:proofErr w:type="spellStart"/>
      <w:r w:rsidR="004F49E3">
        <w:rPr>
          <w:rFonts w:ascii="Times New Roman" w:eastAsia="Times New Roman" w:hAnsi="Times New Roman" w:cs="Times New Roman"/>
          <w:color w:val="000000"/>
          <w:sz w:val="28"/>
          <w:szCs w:val="28"/>
          <w:lang w:eastAsia="ru-RU"/>
        </w:rPr>
        <w:t>Чурдафский</w:t>
      </w:r>
      <w:proofErr w:type="spellEnd"/>
      <w:r w:rsidR="004F49E3">
        <w:rPr>
          <w:rFonts w:ascii="Times New Roman" w:eastAsia="Times New Roman" w:hAnsi="Times New Roman" w:cs="Times New Roman"/>
          <w:color w:val="000000"/>
          <w:sz w:val="28"/>
          <w:szCs w:val="28"/>
          <w:lang w:eastAsia="ru-RU"/>
        </w:rPr>
        <w:t xml:space="preserve">  детский сад «Ласточ</w:t>
      </w:r>
      <w:r w:rsidRPr="00452A41">
        <w:rPr>
          <w:rFonts w:ascii="Times New Roman" w:eastAsia="Times New Roman" w:hAnsi="Times New Roman" w:cs="Times New Roman"/>
          <w:color w:val="000000"/>
          <w:sz w:val="28"/>
          <w:szCs w:val="28"/>
          <w:lang w:eastAsia="ru-RU"/>
        </w:rPr>
        <w:t>ка»</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1.2.  Правила определяют порядок приема  на обучение по образовательной программе дошкольного  образования воспитанников    в муниципальное казённо</w:t>
      </w:r>
      <w:r w:rsidR="004F49E3">
        <w:rPr>
          <w:rFonts w:ascii="Times New Roman" w:eastAsia="Times New Roman" w:hAnsi="Times New Roman" w:cs="Times New Roman"/>
          <w:color w:val="000000"/>
          <w:sz w:val="28"/>
          <w:szCs w:val="28"/>
          <w:lang w:eastAsia="ru-RU"/>
        </w:rPr>
        <w:t>е дошкольное  образовательное  </w:t>
      </w:r>
      <w:proofErr w:type="spellStart"/>
      <w:r w:rsidR="004F49E3">
        <w:rPr>
          <w:rFonts w:ascii="Times New Roman" w:eastAsia="Times New Roman" w:hAnsi="Times New Roman" w:cs="Times New Roman"/>
          <w:color w:val="000000"/>
          <w:sz w:val="28"/>
          <w:szCs w:val="28"/>
          <w:lang w:eastAsia="ru-RU"/>
        </w:rPr>
        <w:t>Чурдафский</w:t>
      </w:r>
      <w:proofErr w:type="spellEnd"/>
      <w:r w:rsidR="004F49E3">
        <w:rPr>
          <w:rFonts w:ascii="Times New Roman" w:eastAsia="Times New Roman" w:hAnsi="Times New Roman" w:cs="Times New Roman"/>
          <w:color w:val="000000"/>
          <w:sz w:val="28"/>
          <w:szCs w:val="28"/>
          <w:lang w:eastAsia="ru-RU"/>
        </w:rPr>
        <w:t xml:space="preserve">  детский сад «Ласточ</w:t>
      </w:r>
      <w:r w:rsidRPr="00452A41">
        <w:rPr>
          <w:rFonts w:ascii="Times New Roman" w:eastAsia="Times New Roman" w:hAnsi="Times New Roman" w:cs="Times New Roman"/>
          <w:color w:val="000000"/>
          <w:sz w:val="28"/>
          <w:szCs w:val="28"/>
          <w:lang w:eastAsia="ru-RU"/>
        </w:rPr>
        <w:t xml:space="preserve">ка» (далее - ДОУ), реализующие основную образовательную программу дошкольного образования (далее – ООП </w:t>
      </w:r>
      <w:proofErr w:type="gramStart"/>
      <w:r w:rsidRPr="00452A41">
        <w:rPr>
          <w:rFonts w:ascii="Times New Roman" w:eastAsia="Times New Roman" w:hAnsi="Times New Roman" w:cs="Times New Roman"/>
          <w:color w:val="000000"/>
          <w:sz w:val="28"/>
          <w:szCs w:val="28"/>
          <w:lang w:eastAsia="ru-RU"/>
        </w:rPr>
        <w:t>ДО</w:t>
      </w:r>
      <w:proofErr w:type="gramEnd"/>
      <w:r w:rsidRPr="00452A41">
        <w:rPr>
          <w:rFonts w:ascii="Times New Roman" w:eastAsia="Times New Roman" w:hAnsi="Times New Roman" w:cs="Times New Roman"/>
          <w:color w:val="000000"/>
          <w:sz w:val="28"/>
          <w:szCs w:val="28"/>
          <w:lang w:eastAsia="ru-RU"/>
        </w:rPr>
        <w:t>)</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1.3. Правила обеспечивают прием в ДОУ граждан (далее – воспитанники), имеющих право на получение  дошкольного образования и проживающих на территории Табасаранского района   (далее - закрепленная территория).</w:t>
      </w:r>
    </w:p>
    <w:p w:rsidR="00452A41" w:rsidRPr="00452A41" w:rsidRDefault="00452A41" w:rsidP="00452A41">
      <w:pPr>
        <w:spacing w:after="0" w:line="240" w:lineRule="auto"/>
        <w:ind w:right="-142"/>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1.4. Правила определяют порядок  возникновения и прекращения отношений между  ДОУ и родителями (законными представителями) воспитанников,  сохранения места, перевода и отчисления воспитанников из ДОУ</w:t>
      </w:r>
    </w:p>
    <w:p w:rsidR="00452A41" w:rsidRPr="00452A41" w:rsidRDefault="00452A41" w:rsidP="00452A41">
      <w:pPr>
        <w:spacing w:after="0" w:line="240" w:lineRule="auto"/>
        <w:ind w:right="-142"/>
        <w:rPr>
          <w:rFonts w:ascii="Times New Roman" w:eastAsia="Times New Roman" w:hAnsi="Times New Roman" w:cs="Times New Roman"/>
          <w:color w:val="000000"/>
          <w:sz w:val="28"/>
          <w:szCs w:val="28"/>
          <w:lang w:eastAsia="ru-RU"/>
        </w:rPr>
      </w:pPr>
    </w:p>
    <w:p w:rsidR="00452A41" w:rsidRPr="00452A41" w:rsidRDefault="00452A41" w:rsidP="00452A41">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52A41">
        <w:rPr>
          <w:rFonts w:ascii="Times New Roman" w:eastAsia="Times New Roman" w:hAnsi="Times New Roman" w:cs="Times New Roman"/>
          <w:b/>
          <w:color w:val="000000"/>
          <w:sz w:val="28"/>
          <w:szCs w:val="28"/>
          <w:lang w:eastAsia="ru-RU"/>
        </w:rPr>
        <w:t>2. Комплектование ДОУ.</w:t>
      </w:r>
    </w:p>
    <w:p w:rsidR="00452A41" w:rsidRPr="00452A41" w:rsidRDefault="00452A41" w:rsidP="00452A41">
      <w:pPr>
        <w:shd w:val="clear" w:color="auto" w:fill="FFFFFF"/>
        <w:spacing w:after="0" w:line="240" w:lineRule="auto"/>
        <w:ind w:right="-284"/>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br/>
        <w:t xml:space="preserve">2.1.Порядок комплектования определяется Учредителем на основании Положения о комплектовании муниципальных дошкольных образовательных учреждений Табасаранского муниципального района Республики Дагестан в соответствии с действующим законодательством Российской Федерации и закрепляется в Уставе ДОУ </w:t>
      </w:r>
      <w:r w:rsidRPr="00452A41">
        <w:rPr>
          <w:rFonts w:ascii="Times New Roman" w:eastAsia="Times New Roman" w:hAnsi="Times New Roman" w:cs="Times New Roman"/>
          <w:color w:val="000000"/>
          <w:sz w:val="28"/>
          <w:szCs w:val="28"/>
          <w:lang w:eastAsia="ru-RU"/>
        </w:rPr>
        <w:br/>
        <w:t>2.2.Комплектование ДОУ осуществляет комиссия по комплектованию муниципальных дошкольных образовательных учреждений Отдела по образованию Администрации МР «Табасаранский район». Комплектование ДОУ на следующий учебный год осуществляется ежегодно после завершения текущего учебного года и выпуска воспитанников  подготовительной группы ДОУ.</w:t>
      </w:r>
      <w:r w:rsidRPr="00452A41">
        <w:rPr>
          <w:rFonts w:ascii="Times New Roman" w:eastAsia="Times New Roman" w:hAnsi="Times New Roman" w:cs="Times New Roman"/>
          <w:color w:val="000000"/>
          <w:sz w:val="28"/>
          <w:szCs w:val="28"/>
          <w:lang w:eastAsia="ru-RU"/>
        </w:rPr>
        <w:br/>
        <w:t xml:space="preserve">2.4.Комплектование ДОУ осуществляется ежегодно в период с 1 июня по 31 августа. В остальное время осуществляется доукомплектование ДОУ на </w:t>
      </w:r>
      <w:r w:rsidRPr="00452A41">
        <w:rPr>
          <w:rFonts w:ascii="Times New Roman" w:eastAsia="Times New Roman" w:hAnsi="Times New Roman" w:cs="Times New Roman"/>
          <w:color w:val="000000"/>
          <w:sz w:val="28"/>
          <w:szCs w:val="28"/>
          <w:lang w:eastAsia="ru-RU"/>
        </w:rPr>
        <w:lastRenderedPageBreak/>
        <w:t>освободившиеся места. Если в процессе комплектования места в ДОУ предоставлены всем детям из поименного списка нуждающихся в местах в соответствующей возрастной группе ДОУ и имеются свободные места, они предоставляются детям, числящимся в поименном списке поставленных на учет для предоставления мест в следующем учебном году в порядке очередности и по согласованию с родителями (законными представителями).</w:t>
      </w:r>
      <w:r w:rsidRPr="00452A41">
        <w:rPr>
          <w:rFonts w:ascii="Times New Roman" w:eastAsia="Times New Roman" w:hAnsi="Times New Roman" w:cs="Times New Roman"/>
          <w:color w:val="000000"/>
          <w:sz w:val="28"/>
          <w:szCs w:val="28"/>
          <w:lang w:eastAsia="ru-RU"/>
        </w:rPr>
        <w:br/>
        <w:t>2.5.Формирование списков возрастных групп общеразвивающей направленности, включенных в структуру комплектования на очередной учебный год, осуществляется из электронного реестра района, размещенного в Единой</w:t>
      </w:r>
    </w:p>
    <w:p w:rsidR="00452A41" w:rsidRPr="00452A41" w:rsidRDefault="00452A41" w:rsidP="00452A41">
      <w:pPr>
        <w:shd w:val="clear" w:color="auto" w:fill="FFFFFF"/>
        <w:spacing w:after="0" w:line="240" w:lineRule="auto"/>
        <w:ind w:right="-284"/>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xml:space="preserve"> информационной системе «Образование» Табасаранского района, «Электронный детский сад»  в порядке очередности. В возрастную группу включаются дети, рожденные в период с 01 марта предыдущего года по 28 февраля следующего года,</w:t>
      </w:r>
      <w:r w:rsidRPr="00452A41">
        <w:rPr>
          <w:rFonts w:ascii="Times New Roman" w:eastAsia="Times New Roman" w:hAnsi="Times New Roman" w:cs="Times New Roman"/>
          <w:color w:val="000000"/>
          <w:sz w:val="28"/>
          <w:szCs w:val="28"/>
          <w:lang w:eastAsia="ru-RU"/>
        </w:rPr>
        <w:br/>
        <w:t>2.6.При отсутствии свободных мест в ДОУ родители (законные представители) ребенка для решения вопроса о его устройстве в другую дошкольную образовательную организацию обращаются непосредственно в комиссию по комплектованию Отдела по образованию Администрации МР «Табасаранский район» Республики Дагестан.</w:t>
      </w:r>
      <w:r w:rsidRPr="00452A41">
        <w:rPr>
          <w:rFonts w:ascii="Times New Roman" w:eastAsia="Times New Roman" w:hAnsi="Times New Roman" w:cs="Times New Roman"/>
          <w:color w:val="000000"/>
          <w:sz w:val="28"/>
          <w:szCs w:val="28"/>
          <w:lang w:eastAsia="ru-RU"/>
        </w:rPr>
        <w:br/>
        <w:t>2.7.</w:t>
      </w:r>
      <w:r w:rsidRPr="00452A41">
        <w:rPr>
          <w:rFonts w:ascii="Times New Roman" w:eastAsia="Times New Roman" w:hAnsi="Times New Roman" w:cs="Times New Roman"/>
          <w:b/>
          <w:color w:val="000000"/>
          <w:sz w:val="28"/>
          <w:szCs w:val="28"/>
          <w:lang w:eastAsia="ru-RU"/>
        </w:rPr>
        <w:t>В первую очередь в ДОУ зачисляются:</w:t>
      </w:r>
      <w:r w:rsidRPr="00452A41">
        <w:rPr>
          <w:rFonts w:ascii="Times New Roman" w:eastAsia="Times New Roman" w:hAnsi="Times New Roman" w:cs="Times New Roman"/>
          <w:color w:val="000000"/>
          <w:sz w:val="28"/>
          <w:szCs w:val="28"/>
          <w:lang w:eastAsia="ru-RU"/>
        </w:rPr>
        <w:t xml:space="preserve"> дети граждан, имеющих в соответствии с законодательством Российской Федерации право на внеочередное и первоочередное зачисление в образовательную организацию. Право на внеочередное зачисление в ДОУ имеют: дети граждан, подвергшихся воздействию радиации вследствие катастрофы на Чернобыльской АЭС (закон РФ от 15.05 1991 № 1244-1 «О социальной защите граждан, подвергшихся воздействию радиации вследствие катастрофы на Чернобыльской АЭС»), дети граждан особого риска, а также семей, потерявших кормильца из числа этих граждан (Постановление Верховного Суда РФ от 27.12.1991 № 2123-1), дети прокуроров (ФЗ от 17.01.1992 № 2202-1 «О прокуратуре Российской Федерации»), дети судей (закон РФ от 26.06. 1992 № 3132-1 «О статусе судей в Российской Федерации»), дети сотрудников Следственного комитета Российской Федерации (Федеральный закон от 28.12.2010 № 403-ФЭ «О Следственном комитете Российской Федерации»).</w:t>
      </w:r>
      <w:r w:rsidRPr="00452A41">
        <w:rPr>
          <w:rFonts w:ascii="Times New Roman" w:eastAsia="Times New Roman" w:hAnsi="Times New Roman" w:cs="Times New Roman"/>
          <w:color w:val="000000"/>
          <w:sz w:val="28"/>
          <w:szCs w:val="28"/>
          <w:lang w:eastAsia="ru-RU"/>
        </w:rPr>
        <w:br/>
        <w:t>Право на первоочередное зачисление в ДОУ имеют: дети из многодетных семей (Указ президента Российской Федерации от 05.05.1992 № 431 «О мерах по социальной поддержке семей»); дети-инвалиды и дети, один из родителей которых является инвалидом (Указ президента Российской Федерации от</w:t>
      </w:r>
      <w:r w:rsidRPr="00452A41">
        <w:rPr>
          <w:rFonts w:ascii="Times New Roman" w:eastAsia="Times New Roman" w:hAnsi="Times New Roman" w:cs="Times New Roman"/>
          <w:color w:val="000000"/>
          <w:sz w:val="28"/>
          <w:szCs w:val="28"/>
          <w:lang w:eastAsia="ru-RU"/>
        </w:rPr>
        <w:br/>
        <w:t xml:space="preserve">02.10. 1992 № 1157 «О дополнительных мерах государственной поддержки инвалидов»); дети военнослужащих, проходящих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(ФЗ от 27.05.1998 №76 -ФЗ «О статусе военнослужащего»); дети сотрудников полиции (ФЗ от 07.02.2011 № З-ФЗ «О полиции»), дети сотрудника полиции, погибшего (умершего) вследствие увечья или иного повреждения здоровья, полученных в связи с выполнением </w:t>
      </w:r>
      <w:r w:rsidRPr="00452A41">
        <w:rPr>
          <w:rFonts w:ascii="Times New Roman" w:eastAsia="Times New Roman" w:hAnsi="Times New Roman" w:cs="Times New Roman"/>
          <w:color w:val="000000"/>
          <w:sz w:val="28"/>
          <w:szCs w:val="28"/>
          <w:lang w:eastAsia="ru-RU"/>
        </w:rPr>
        <w:lastRenderedPageBreak/>
        <w:t xml:space="preserve">служебных обязанностей (ФЗ от 07.02.2011 № 3 ФЗ «О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(ФЗ от 07.02.2011 №3 ФЗ «О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(ФЗ от 07.02.2011 №3 ФЗ «О полиции»); дети сотрудников органов внутренних дел, не являющихся сотрудниками полиции (ФЗ от 07.02.2011 №3 -ФЗ «О полиции»); дети сотрудников, имеющих специальные звания и проходящих службу в учреждениях и органах уголовно- исполнительной системы, </w:t>
      </w:r>
    </w:p>
    <w:p w:rsidR="00452A41" w:rsidRPr="00452A41" w:rsidRDefault="00452A41" w:rsidP="00452A41">
      <w:pPr>
        <w:shd w:val="clear" w:color="auto" w:fill="FFFFFF"/>
        <w:spacing w:after="0" w:line="240" w:lineRule="auto"/>
        <w:ind w:right="-284"/>
        <w:rPr>
          <w:rFonts w:ascii="Times New Roman" w:eastAsia="Times New Roman" w:hAnsi="Times New Roman" w:cs="Times New Roman"/>
          <w:b/>
          <w:color w:val="000000"/>
          <w:sz w:val="28"/>
          <w:szCs w:val="28"/>
          <w:lang w:eastAsia="ru-RU"/>
        </w:rPr>
      </w:pPr>
      <w:r w:rsidRPr="00452A41">
        <w:rPr>
          <w:rFonts w:ascii="Times New Roman" w:eastAsia="Times New Roman" w:hAnsi="Times New Roman" w:cs="Times New Roman"/>
          <w:color w:val="000000"/>
          <w:sz w:val="28"/>
          <w:szCs w:val="28"/>
          <w:lang w:eastAsia="ru-RU"/>
        </w:rPr>
        <w:t>федеральной противопожарной службе, органах по контролю за оборотом наркотических средств и таможенных органах Российской Федерации (ФЗ от 30.12.2012 № 283-Ф3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дети сотрудников, имеющих специальные звания и проходящих службу в учреждениях и органах уголовно -¬исполнительной системы, федеральной противопожарной службе, органах по контролю за оборотом наркотических средств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(ФЗ от 30.12.2012 № 283-Ф3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дети одиноких матерей (в свидетельстве о рождении ребенка отсутствует запись об отце или предоставлена справка из органа ЗАГС о том, что запись об отце внесена по указанию матери (Поручение Президента РФ 04.05.2011 № Пр-1227.</w:t>
      </w:r>
      <w:r w:rsidRPr="00452A41">
        <w:rPr>
          <w:rFonts w:ascii="Times New Roman" w:eastAsia="Times New Roman" w:hAnsi="Times New Roman" w:cs="Times New Roman"/>
          <w:color w:val="000000"/>
          <w:sz w:val="28"/>
          <w:szCs w:val="28"/>
          <w:lang w:eastAsia="ru-RU"/>
        </w:rPr>
        <w:br/>
        <w:t>На основании утвержденного списка на комплектование ДОУ комиссия по комплектованию производит выдачу путевок на следующий учебный год в группы общеразвивающей направленности ДОУ.</w:t>
      </w:r>
      <w:r w:rsidRPr="00452A41">
        <w:rPr>
          <w:rFonts w:ascii="Times New Roman" w:eastAsia="Times New Roman" w:hAnsi="Times New Roman" w:cs="Times New Roman"/>
          <w:color w:val="000000"/>
          <w:sz w:val="28"/>
          <w:szCs w:val="28"/>
          <w:lang w:eastAsia="ru-RU"/>
        </w:rPr>
        <w:br/>
        <w:t>При получении путевки родители (законные представители) предъявляют комиссии по комплектованию документы:</w:t>
      </w:r>
      <w:r w:rsidRPr="00452A41">
        <w:rPr>
          <w:rFonts w:ascii="Times New Roman" w:eastAsia="Times New Roman" w:hAnsi="Times New Roman" w:cs="Times New Roman"/>
          <w:color w:val="000000"/>
          <w:sz w:val="28"/>
          <w:szCs w:val="28"/>
          <w:lang w:eastAsia="ru-RU"/>
        </w:rPr>
        <w:br/>
        <w:t>• Паспорт либо иной документ, удостоверяющий личность родителя (законного представителя);</w:t>
      </w:r>
      <w:r w:rsidRPr="00452A41">
        <w:rPr>
          <w:rFonts w:ascii="Times New Roman" w:eastAsia="Times New Roman" w:hAnsi="Times New Roman" w:cs="Times New Roman"/>
          <w:color w:val="000000"/>
          <w:sz w:val="28"/>
          <w:szCs w:val="28"/>
          <w:lang w:eastAsia="ru-RU"/>
        </w:rPr>
        <w:br/>
        <w:t>• Свидетельство о рождении ребенка;</w:t>
      </w:r>
      <w:r w:rsidRPr="00452A41">
        <w:rPr>
          <w:rFonts w:ascii="Times New Roman" w:eastAsia="Times New Roman" w:hAnsi="Times New Roman" w:cs="Times New Roman"/>
          <w:color w:val="000000"/>
          <w:sz w:val="28"/>
          <w:szCs w:val="28"/>
          <w:lang w:eastAsia="ru-RU"/>
        </w:rPr>
        <w:br/>
        <w:t>• Документы, подтверждающие право на внеочередное и первоочередное получение места в ДОУ.</w:t>
      </w:r>
    </w:p>
    <w:p w:rsidR="00452A41" w:rsidRPr="00452A41" w:rsidRDefault="00452A41" w:rsidP="00452A41">
      <w:pPr>
        <w:shd w:val="clear" w:color="auto" w:fill="FFFFFF"/>
        <w:spacing w:after="0" w:line="240" w:lineRule="auto"/>
        <w:rPr>
          <w:rFonts w:ascii="Times New Roman" w:eastAsia="Times New Roman" w:hAnsi="Times New Roman" w:cs="Times New Roman"/>
          <w:color w:val="000000"/>
          <w:sz w:val="28"/>
          <w:szCs w:val="28"/>
          <w:lang w:eastAsia="ru-RU"/>
        </w:rPr>
      </w:pPr>
    </w:p>
    <w:p w:rsidR="00452A41" w:rsidRPr="00452A41" w:rsidRDefault="00452A41" w:rsidP="00452A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b/>
          <w:color w:val="000000"/>
          <w:sz w:val="28"/>
          <w:szCs w:val="28"/>
          <w:lang w:eastAsia="ru-RU"/>
        </w:rPr>
        <w:t>3. Порядок приема воспитанников</w:t>
      </w:r>
    </w:p>
    <w:p w:rsidR="00452A41" w:rsidRPr="00452A41" w:rsidRDefault="00452A41" w:rsidP="00452A41">
      <w:pPr>
        <w:shd w:val="clear" w:color="auto" w:fill="FFFFFF"/>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lastRenderedPageBreak/>
        <w:br/>
        <w:t>3.1. Зачисление детей в ДОУ осуществляется в течение 30 календарных дней со дня получения путевки на основании утвержденного списка на комплектование ДОУ, путевки комиссии по комплектованию Отдела по образованию Администрации Табасаранского муниципального района при предоставлении заявителем следующих документов:</w:t>
      </w:r>
      <w:r w:rsidRPr="00452A41">
        <w:rPr>
          <w:rFonts w:ascii="Times New Roman" w:eastAsia="Times New Roman" w:hAnsi="Times New Roman" w:cs="Times New Roman"/>
          <w:color w:val="000000"/>
          <w:sz w:val="28"/>
          <w:szCs w:val="28"/>
          <w:lang w:eastAsia="ru-RU"/>
        </w:rPr>
        <w:br/>
        <w:t>• Заявления родителя (законного представителя);</w:t>
      </w:r>
      <w:r w:rsidRPr="00452A41">
        <w:rPr>
          <w:rFonts w:ascii="Times New Roman" w:eastAsia="Times New Roman" w:hAnsi="Times New Roman" w:cs="Times New Roman"/>
          <w:color w:val="000000"/>
          <w:sz w:val="28"/>
          <w:szCs w:val="28"/>
          <w:lang w:eastAsia="ru-RU"/>
        </w:rPr>
        <w:br/>
        <w:t>• Медицинского заключения о состоянии здоровья ребенка установленной формы;</w:t>
      </w:r>
      <w:r w:rsidRPr="00452A41">
        <w:rPr>
          <w:rFonts w:ascii="Times New Roman" w:eastAsia="Times New Roman" w:hAnsi="Times New Roman" w:cs="Times New Roman"/>
          <w:color w:val="000000"/>
          <w:sz w:val="28"/>
          <w:szCs w:val="28"/>
          <w:lang w:eastAsia="ru-RU"/>
        </w:rPr>
        <w:br/>
        <w:t>• Свидетельства о рождении ребенка и его копии;</w:t>
      </w:r>
      <w:r w:rsidRPr="00452A41">
        <w:rPr>
          <w:rFonts w:ascii="Times New Roman" w:eastAsia="Times New Roman" w:hAnsi="Times New Roman" w:cs="Times New Roman"/>
          <w:color w:val="000000"/>
          <w:sz w:val="28"/>
          <w:szCs w:val="28"/>
          <w:lang w:eastAsia="ru-RU"/>
        </w:rPr>
        <w:br/>
        <w:t>• Паспорта одного из родителей (законных представителей) и его копии;</w:t>
      </w:r>
      <w:r w:rsidRPr="00452A41">
        <w:rPr>
          <w:rFonts w:ascii="Times New Roman" w:eastAsia="Times New Roman" w:hAnsi="Times New Roman" w:cs="Times New Roman"/>
          <w:color w:val="000000"/>
          <w:sz w:val="28"/>
          <w:szCs w:val="28"/>
          <w:lang w:eastAsia="ru-RU"/>
        </w:rPr>
        <w:br/>
        <w:t>• Копии документа, подтверждающего полномочия законного представителя ребенка (для опекунов, приемных родителей);</w:t>
      </w:r>
      <w:r w:rsidRPr="00452A41">
        <w:rPr>
          <w:rFonts w:ascii="Times New Roman" w:eastAsia="Times New Roman" w:hAnsi="Times New Roman" w:cs="Times New Roman"/>
          <w:color w:val="000000"/>
          <w:sz w:val="28"/>
          <w:szCs w:val="28"/>
          <w:lang w:eastAsia="ru-RU"/>
        </w:rPr>
        <w:br/>
        <w:t>• Копии документа, подтверждающего гражданство ребенка и его места жительства или места преимущественного пребывания на территории Табасаранского района.</w:t>
      </w:r>
      <w:r w:rsidRPr="00452A41">
        <w:rPr>
          <w:rFonts w:ascii="Times New Roman" w:eastAsia="Times New Roman" w:hAnsi="Times New Roman" w:cs="Times New Roman"/>
          <w:color w:val="000000"/>
          <w:sz w:val="28"/>
          <w:szCs w:val="28"/>
          <w:lang w:eastAsia="ru-RU"/>
        </w:rPr>
        <w:br/>
        <w:t>• Заключения ПМПК (для детей с ограниченными возможностями здоровья, детей, которым необходим комплекс специальных оздоровительных мероприятий).</w:t>
      </w:r>
      <w:r w:rsidRPr="00452A41">
        <w:rPr>
          <w:rFonts w:ascii="Times New Roman" w:eastAsia="Times New Roman" w:hAnsi="Times New Roman" w:cs="Times New Roman"/>
          <w:color w:val="000000"/>
          <w:sz w:val="28"/>
          <w:szCs w:val="28"/>
          <w:lang w:eastAsia="ru-RU"/>
        </w:rPr>
        <w:br/>
        <w:t xml:space="preserve">3.2.Заведующий ДОУ несет ответственность за прием детей, получивших путевки в </w:t>
      </w:r>
    </w:p>
    <w:p w:rsidR="00452A41" w:rsidRPr="00452A41" w:rsidRDefault="00452A41" w:rsidP="00452A41">
      <w:pPr>
        <w:shd w:val="clear" w:color="auto" w:fill="FFFFFF"/>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ДОУ, в установленный срок.</w:t>
      </w:r>
      <w:r w:rsidRPr="00452A41">
        <w:rPr>
          <w:rFonts w:ascii="Times New Roman" w:eastAsia="Times New Roman" w:hAnsi="Times New Roman" w:cs="Times New Roman"/>
          <w:color w:val="000000"/>
          <w:sz w:val="28"/>
          <w:szCs w:val="28"/>
          <w:lang w:eastAsia="ru-RU"/>
        </w:rPr>
        <w:br/>
        <w:t>3.3. Родители (законные представители) несут ответственность за своевременное представление необходимых документов в ДОУ. В случае, если родители (законные представители) не обратились в ДОУ с заявлением о приеме ребенка в течение 30 календарных дней со дня получения путевки без уважительной причины, путевка аннулируется, место предоставляется другому ребенку в установленном порядке, запись о ребенке исключается из электронного реестра.</w:t>
      </w:r>
      <w:r w:rsidRPr="00452A41">
        <w:rPr>
          <w:rFonts w:ascii="Times New Roman" w:eastAsia="Times New Roman" w:hAnsi="Times New Roman" w:cs="Times New Roman"/>
          <w:color w:val="000000"/>
          <w:sz w:val="28"/>
          <w:szCs w:val="28"/>
          <w:lang w:eastAsia="ru-RU"/>
        </w:rPr>
        <w:br/>
        <w:t>О наличии уважительных причин (болезнь ребенка или родителей (законных представителей), длительная командировка родителей (законных представителей), похороны родственников, чрезвычайные ситуации природного и техногенного характера и др.) родители (законные представители) уведомляют руководителя ДОУ письменно в течение 10 дней с приложением подтверждающих документов. При наличии уважительных</w:t>
      </w:r>
      <w:r w:rsidRPr="00452A41">
        <w:rPr>
          <w:rFonts w:ascii="Times New Roman" w:eastAsia="Times New Roman" w:hAnsi="Times New Roman" w:cs="Times New Roman"/>
          <w:color w:val="000000"/>
          <w:sz w:val="28"/>
          <w:szCs w:val="28"/>
          <w:lang w:eastAsia="ru-RU"/>
        </w:rPr>
        <w:br/>
        <w:t>причин, подтвержденных соответствующими документами, за ребенком сохраняется место в ДОУ.</w:t>
      </w:r>
      <w:r w:rsidRPr="00452A41">
        <w:rPr>
          <w:rFonts w:ascii="Times New Roman" w:eastAsia="Times New Roman" w:hAnsi="Times New Roman" w:cs="Times New Roman"/>
          <w:color w:val="000000"/>
          <w:sz w:val="28"/>
          <w:szCs w:val="28"/>
          <w:lang w:eastAsia="ru-RU"/>
        </w:rPr>
        <w:br/>
        <w:t>3.4. При зачислении ребенка в ДОУ руководитель или уполномоченное им должностное лицо обязаны ознакомить родителей (законных представителей) с Уставом, лицензией на право ведения образовательной деятельности, предоставить информацию о реализуемых основных и дополнительных образовательных программах, правилах внутреннего распорядка для обучающихся и их родителей (законных представителей), праве на получение льгот по оплате за содержание ребенка в ДОУ, компенсации части родительской платы.</w:t>
      </w:r>
      <w:r w:rsidRPr="00452A41">
        <w:rPr>
          <w:rFonts w:ascii="Times New Roman" w:eastAsia="Times New Roman" w:hAnsi="Times New Roman" w:cs="Times New Roman"/>
          <w:color w:val="000000"/>
          <w:sz w:val="28"/>
          <w:szCs w:val="28"/>
          <w:lang w:eastAsia="ru-RU"/>
        </w:rPr>
        <w:br/>
      </w:r>
      <w:r w:rsidRPr="00452A41">
        <w:rPr>
          <w:rFonts w:ascii="Times New Roman" w:eastAsia="Times New Roman" w:hAnsi="Times New Roman" w:cs="Times New Roman"/>
          <w:color w:val="000000"/>
          <w:sz w:val="28"/>
          <w:szCs w:val="28"/>
          <w:lang w:eastAsia="ru-RU"/>
        </w:rPr>
        <w:lastRenderedPageBreak/>
        <w:t>3.5.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ДОУ фиксируется в договоре об образовании по образовательным программам дошкольного образования и (или) в заявлении о приеме и заверяется личной подписью родителей (законных представителей) ребенка.</w:t>
      </w:r>
      <w:r w:rsidRPr="00452A41">
        <w:rPr>
          <w:rFonts w:ascii="Times New Roman" w:eastAsia="Times New Roman" w:hAnsi="Times New Roman" w:cs="Times New Roman"/>
          <w:color w:val="000000"/>
          <w:sz w:val="28"/>
          <w:szCs w:val="28"/>
          <w:lang w:eastAsia="ru-RU"/>
        </w:rPr>
        <w:br/>
        <w:t>3.6. 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(Часть 1 статьи 6 Федерального закона от 27 июля 2006 г. N 152- ФЗ "О персональных данных").</w:t>
      </w:r>
      <w:r w:rsidRPr="00452A41">
        <w:rPr>
          <w:rFonts w:ascii="Times New Roman" w:eastAsia="Times New Roman" w:hAnsi="Times New Roman" w:cs="Times New Roman"/>
          <w:color w:val="000000"/>
          <w:sz w:val="28"/>
          <w:szCs w:val="28"/>
          <w:lang w:eastAsia="ru-RU"/>
        </w:rPr>
        <w:br/>
        <w:t>3.7. При зачислении ребенка в ДОУ заключается договор об образовании по образовательным программам дошкольного образования (далее - договор) с родителями (законными представителями) ребенка, определяющий взаимные права, обязанности и ответственность сторон, длительность пребывания ребенка в ДОУ (не более срока достижения ребенком возраста семи лет). Договор оформляется в двух экземплярах с выдачей одного из них родителям (законным представителям).</w:t>
      </w:r>
      <w:r w:rsidRPr="00452A41">
        <w:rPr>
          <w:rFonts w:ascii="Times New Roman" w:eastAsia="Times New Roman" w:hAnsi="Times New Roman" w:cs="Times New Roman"/>
          <w:color w:val="000000"/>
          <w:sz w:val="28"/>
          <w:szCs w:val="28"/>
          <w:lang w:eastAsia="ru-RU"/>
        </w:rPr>
        <w:br/>
        <w:t>3.8.Зачисление ребенка в ДОУ оформляется приказом заведующего ДОУ.</w:t>
      </w:r>
      <w:r w:rsidRPr="00452A41">
        <w:rPr>
          <w:rFonts w:ascii="Times New Roman" w:eastAsia="Times New Roman" w:hAnsi="Times New Roman" w:cs="Times New Roman"/>
          <w:color w:val="000000"/>
          <w:sz w:val="28"/>
          <w:szCs w:val="28"/>
          <w:lang w:eastAsia="ru-RU"/>
        </w:rPr>
        <w:br/>
        <w:t>3.9. Для удобства родителей (законных представителей) ДОУ вправе устанавливать график приема документов.</w:t>
      </w:r>
      <w:r w:rsidRPr="00452A41">
        <w:rPr>
          <w:rFonts w:ascii="Times New Roman" w:eastAsia="Times New Roman" w:hAnsi="Times New Roman" w:cs="Times New Roman"/>
          <w:color w:val="000000"/>
          <w:sz w:val="28"/>
          <w:szCs w:val="28"/>
          <w:lang w:eastAsia="ru-RU"/>
        </w:rPr>
        <w:br/>
        <w:t>3.10. В ДОУ ведется «Книга учета движения детей» для регистрации сведений о детях и родителях. « Книга учета движения детей» должна быть пронумерована, прошнурована и скреплена печатью ДОУ. Ежегодно в «Книге учета движения детей» отражается, сколько детей принято в ДОУ в течение года, сколько выбыло с указанием причин.</w:t>
      </w:r>
      <w:r w:rsidRPr="00452A41">
        <w:rPr>
          <w:rFonts w:ascii="Times New Roman" w:eastAsia="Times New Roman" w:hAnsi="Times New Roman" w:cs="Times New Roman"/>
          <w:color w:val="000000"/>
          <w:sz w:val="28"/>
          <w:szCs w:val="28"/>
          <w:lang w:eastAsia="ru-RU"/>
        </w:rPr>
        <w:br/>
      </w:r>
    </w:p>
    <w:p w:rsidR="00452A41" w:rsidRPr="00452A41" w:rsidRDefault="00452A41" w:rsidP="00452A41">
      <w:pPr>
        <w:shd w:val="clear" w:color="auto" w:fill="FFFFFF"/>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3.11. Ежегодно до 01 сентября заведующий ДОУ издает приказ о комплектовании ДОУ на новый учебный год, утверждает списки детей по возрастным группам.</w:t>
      </w:r>
      <w:r w:rsidRPr="00452A41">
        <w:rPr>
          <w:rFonts w:ascii="Times New Roman" w:eastAsia="Times New Roman" w:hAnsi="Times New Roman" w:cs="Times New Roman"/>
          <w:color w:val="000000"/>
          <w:sz w:val="28"/>
          <w:szCs w:val="28"/>
          <w:lang w:eastAsia="ru-RU"/>
        </w:rPr>
        <w:br/>
        <w:t>3.12. Перечень оснований для отказа в предоставлении места в ДОУ:</w:t>
      </w:r>
      <w:r w:rsidRPr="00452A41">
        <w:rPr>
          <w:rFonts w:ascii="Times New Roman" w:eastAsia="Times New Roman" w:hAnsi="Times New Roman" w:cs="Times New Roman"/>
          <w:color w:val="000000"/>
          <w:sz w:val="28"/>
          <w:szCs w:val="28"/>
          <w:lang w:eastAsia="ru-RU"/>
        </w:rPr>
        <w:br/>
        <w:t>• При наличии медицинских противопоказаний к посещению ребенком ДОУ;</w:t>
      </w:r>
      <w:r w:rsidRPr="00452A41">
        <w:rPr>
          <w:rFonts w:ascii="Times New Roman" w:eastAsia="Times New Roman" w:hAnsi="Times New Roman" w:cs="Times New Roman"/>
          <w:color w:val="000000"/>
          <w:sz w:val="28"/>
          <w:szCs w:val="28"/>
          <w:lang w:eastAsia="ru-RU"/>
        </w:rPr>
        <w:br/>
        <w:t>• Отсутствие необходимых документов, обязательных для зачисления ребенка в ДОУ.</w:t>
      </w:r>
    </w:p>
    <w:p w:rsidR="00452A41" w:rsidRPr="00452A41" w:rsidRDefault="00452A41" w:rsidP="00452A41">
      <w:pPr>
        <w:shd w:val="clear" w:color="auto" w:fill="FFFFFF"/>
        <w:spacing w:after="0" w:line="240" w:lineRule="auto"/>
        <w:rPr>
          <w:rFonts w:ascii="Times New Roman" w:eastAsia="Times New Roman" w:hAnsi="Times New Roman" w:cs="Times New Roman"/>
          <w:color w:val="000000"/>
          <w:sz w:val="28"/>
          <w:szCs w:val="28"/>
          <w:lang w:eastAsia="ru-RU"/>
        </w:rPr>
      </w:pP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r w:rsidRPr="00452A41">
        <w:rPr>
          <w:rFonts w:ascii="Times New Roman" w:eastAsia="Times New Roman" w:hAnsi="Times New Roman" w:cs="Times New Roman"/>
          <w:b/>
          <w:bCs/>
          <w:color w:val="000000"/>
          <w:sz w:val="28"/>
          <w:szCs w:val="28"/>
          <w:lang w:eastAsia="ru-RU"/>
        </w:rPr>
        <w:t>4. Порядок перевода воспитанников</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p>
    <w:p w:rsidR="00452A41" w:rsidRPr="00452A41" w:rsidRDefault="00452A41" w:rsidP="00452A41">
      <w:pPr>
        <w:spacing w:after="0" w:line="240" w:lineRule="auto"/>
        <w:ind w:right="-141"/>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xml:space="preserve">3.1. Родители  (законные   представители)  имеют право на перевод  воспитанников         </w:t>
      </w:r>
    </w:p>
    <w:p w:rsidR="00452A41" w:rsidRPr="00452A41" w:rsidRDefault="00452A41" w:rsidP="00452A41">
      <w:pPr>
        <w:spacing w:after="0" w:line="240" w:lineRule="auto"/>
        <w:ind w:right="-141"/>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xml:space="preserve">в  другое дошкольное  образовательное  учреждение (далее - Учреждение), реализующее  ООП </w:t>
      </w:r>
      <w:proofErr w:type="gramStart"/>
      <w:r w:rsidRPr="00452A41">
        <w:rPr>
          <w:rFonts w:ascii="Times New Roman" w:eastAsia="Times New Roman" w:hAnsi="Times New Roman" w:cs="Times New Roman"/>
          <w:color w:val="000000"/>
          <w:sz w:val="28"/>
          <w:szCs w:val="28"/>
          <w:lang w:eastAsia="ru-RU"/>
        </w:rPr>
        <w:t>ДО</w:t>
      </w:r>
      <w:proofErr w:type="gramEnd"/>
      <w:r w:rsidRPr="00452A41">
        <w:rPr>
          <w:rFonts w:ascii="Times New Roman" w:eastAsia="Times New Roman" w:hAnsi="Times New Roman" w:cs="Times New Roman"/>
          <w:color w:val="000000"/>
          <w:sz w:val="28"/>
          <w:szCs w:val="28"/>
          <w:lang w:eastAsia="ru-RU"/>
        </w:rPr>
        <w:t xml:space="preserve">,  </w:t>
      </w:r>
      <w:proofErr w:type="gramStart"/>
      <w:r w:rsidRPr="00452A41">
        <w:rPr>
          <w:rFonts w:ascii="Times New Roman" w:eastAsia="Times New Roman" w:hAnsi="Times New Roman" w:cs="Times New Roman"/>
          <w:color w:val="000000"/>
          <w:sz w:val="28"/>
          <w:szCs w:val="28"/>
          <w:lang w:eastAsia="ru-RU"/>
        </w:rPr>
        <w:t>при</w:t>
      </w:r>
      <w:proofErr w:type="gramEnd"/>
      <w:r w:rsidRPr="00452A41">
        <w:rPr>
          <w:rFonts w:ascii="Times New Roman" w:eastAsia="Times New Roman" w:hAnsi="Times New Roman" w:cs="Times New Roman"/>
          <w:color w:val="000000"/>
          <w:sz w:val="28"/>
          <w:szCs w:val="28"/>
          <w:lang w:eastAsia="ru-RU"/>
        </w:rPr>
        <w:t>  наличии  мест  в  указанном  Учреждении.</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3.2.Перевод  воспитанников  в  следующую  возрастную  группу  осуществляется заведующим  ежегодно  не  позднее 01  сентября.</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xml:space="preserve">3.3. Перевод воспитанников в другие Учреждения на время проведения в ДОУ ремонтных работ производится по согласованию с родителями </w:t>
      </w:r>
      <w:r w:rsidRPr="00452A41">
        <w:rPr>
          <w:rFonts w:ascii="Times New Roman" w:eastAsia="Times New Roman" w:hAnsi="Times New Roman" w:cs="Times New Roman"/>
          <w:color w:val="000000"/>
          <w:sz w:val="28"/>
          <w:szCs w:val="28"/>
          <w:lang w:eastAsia="ru-RU"/>
        </w:rPr>
        <w:lastRenderedPageBreak/>
        <w:t>(законными представителями) воспитанников и на основании распорядительного акта о временном переводе детей с последующим восстановлением.</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3.4. Родители (законные представители) имеют право на временный перевод воспитанников в другое Учреждение при наличии мест в указанном Учреждении, оформив заявление на имя заведующего с указанием сроков временного перевода.</w:t>
      </w:r>
    </w:p>
    <w:p w:rsidR="00452A41" w:rsidRPr="00452A41" w:rsidRDefault="00452A41" w:rsidP="00452A41">
      <w:pPr>
        <w:spacing w:after="0" w:line="240" w:lineRule="auto"/>
        <w:ind w:right="-141"/>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xml:space="preserve">3.5. Основаниями перевода детей из группы в другую группу той же направленности </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для детей той же возрастной категории в течение учебного года является:</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приведение наполняемости групп к требованиям санитарного законодательства;</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проведение карантинных мероприятий.</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3.6. Родители (законные представители) детей, посещающих ДОУ, имеют право перевести своего ребенка в другое Учреждение, при условии:</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наличия в Учреждении, куда Родители (законные представители) желают перевести ребенка, Родителей (законных представителей), желающих перевести своего ребенка (детей) в ДОУ, в порядке «обмена местами», при условии соблюдения требований действующих санитарных норм и правил по предельной наполняемости групп;</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согласие руководителей Учреждений на такой перевод, а также при наличии свободных мест.</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3.7. В случае наличия условий, указанных в п.3.6. настоящих Правил, Родители (законные представители) в обоих Учреждениях обращаются с письменным заявлением на имя заведующего о переводе ребенка в другое Учреждение в порядке «обмена местами». На заявлении должна быть резолюция руководителя Учреждения, куда планируется перевод ребенка, о согласии на такой перевод.</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3.8. Руководители обоих Учреждений издают распорядительный акт:</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в первом пункте распорядительного акта закрепляется выбытие воспитанника из данного ДОУ в связи с его переводом в другое Учреждение, с согласия руководителя последнего;</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во втором пункте распорядительного акта закрепляется зачисление нового воспитанника из другого в порядке перевода</w:t>
      </w: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r w:rsidRPr="00452A41">
        <w:rPr>
          <w:rFonts w:ascii="Times New Roman" w:eastAsia="Times New Roman" w:hAnsi="Times New Roman" w:cs="Times New Roman"/>
          <w:b/>
          <w:bCs/>
          <w:color w:val="000000"/>
          <w:sz w:val="28"/>
          <w:szCs w:val="28"/>
          <w:lang w:eastAsia="ru-RU"/>
        </w:rPr>
        <w:t>4. Порядок   прекращения отношений между   ДОУ и родителями (законными представителями) воспитанников</w:t>
      </w:r>
    </w:p>
    <w:p w:rsidR="00452A41" w:rsidRPr="00452A41" w:rsidRDefault="00452A41" w:rsidP="00452A41">
      <w:pPr>
        <w:spacing w:after="0" w:line="240" w:lineRule="auto"/>
        <w:jc w:val="center"/>
        <w:rPr>
          <w:rFonts w:ascii="Times New Roman" w:eastAsia="Times New Roman" w:hAnsi="Times New Roman" w:cs="Times New Roman"/>
          <w:color w:val="000000"/>
          <w:sz w:val="28"/>
          <w:szCs w:val="28"/>
          <w:lang w:eastAsia="ru-RU"/>
        </w:rPr>
      </w:pP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4.1.  Образовательные отношения прекращаются в связи с отчислением воспитанника из ДОУ:</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в связи с получением образования (завершением обучения);</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досрочно, в следующих случаях:</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lastRenderedPageBreak/>
        <w:t xml:space="preserve">1) по заявлению родителей (законных представителей) воспитанника, в том числе в случае перевода воспитанника для продолжения освоения образовательной программы в </w:t>
      </w:r>
      <w:proofErr w:type="gramStart"/>
      <w:r w:rsidRPr="00452A41">
        <w:rPr>
          <w:rFonts w:ascii="Times New Roman" w:eastAsia="Times New Roman" w:hAnsi="Times New Roman" w:cs="Times New Roman"/>
          <w:color w:val="000000"/>
          <w:sz w:val="28"/>
          <w:szCs w:val="28"/>
          <w:lang w:eastAsia="ru-RU"/>
        </w:rPr>
        <w:t>другое</w:t>
      </w:r>
      <w:proofErr w:type="gramEnd"/>
      <w:r w:rsidRPr="00452A41">
        <w:rPr>
          <w:rFonts w:ascii="Times New Roman" w:eastAsia="Times New Roman" w:hAnsi="Times New Roman" w:cs="Times New Roman"/>
          <w:color w:val="000000"/>
          <w:sz w:val="28"/>
          <w:szCs w:val="28"/>
          <w:lang w:eastAsia="ru-RU"/>
        </w:rPr>
        <w:t xml:space="preserve">  ДОУ;</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2) по обстоятельствам, не зависящим от воли родителей (законных представителей) воспитанника и ДОУ, в том числе в случае ликвидации ДОУ.</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4.2. Основанием для прекращения образовательных отношений является  распорядительный акт  об отчислении воспитанника из ДОУ.</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4.3. В алфавитной книге записи обучающихся в течение трех дней  делается соответствующая запись с указанием номера и даты издания распорядительного акта.</w:t>
      </w: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r w:rsidRPr="00452A41">
        <w:rPr>
          <w:rFonts w:ascii="Times New Roman" w:eastAsia="Times New Roman" w:hAnsi="Times New Roman" w:cs="Times New Roman"/>
          <w:b/>
          <w:bCs/>
          <w:color w:val="000000"/>
          <w:sz w:val="28"/>
          <w:szCs w:val="28"/>
          <w:lang w:eastAsia="ru-RU"/>
        </w:rPr>
        <w:t>5. Ведение документации</w:t>
      </w:r>
    </w:p>
    <w:p w:rsidR="00452A41" w:rsidRPr="00452A41" w:rsidRDefault="00452A41" w:rsidP="00452A41">
      <w:pPr>
        <w:spacing w:after="0" w:line="240" w:lineRule="auto"/>
        <w:jc w:val="center"/>
        <w:rPr>
          <w:rFonts w:ascii="Times New Roman" w:eastAsia="Times New Roman" w:hAnsi="Times New Roman" w:cs="Times New Roman"/>
          <w:color w:val="000000"/>
          <w:sz w:val="28"/>
          <w:szCs w:val="28"/>
          <w:lang w:eastAsia="ru-RU"/>
        </w:rPr>
      </w:pP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5.1. Зачисление и отчисление  воспитанника заведующий   оформляет  распорядительным актом  на основании заявления родителей (законных представителей) с указанием группы, в которую зачисляется воспитанник, или указанием причины отчисления воспитанника из ДОУ.</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5.2. Персональные данные воспитанников, зачисленных  в ДОУ, заносятся в «Журнал учёта движения воспитанников ДОУ»</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xml:space="preserve">5.3. Распорядительным актом заведующего  назначается </w:t>
      </w:r>
      <w:proofErr w:type="gramStart"/>
      <w:r w:rsidRPr="00452A41">
        <w:rPr>
          <w:rFonts w:ascii="Times New Roman" w:eastAsia="Times New Roman" w:hAnsi="Times New Roman" w:cs="Times New Roman"/>
          <w:color w:val="000000"/>
          <w:sz w:val="28"/>
          <w:szCs w:val="28"/>
          <w:lang w:eastAsia="ru-RU"/>
        </w:rPr>
        <w:t>ответственный</w:t>
      </w:r>
      <w:proofErr w:type="gramEnd"/>
      <w:r w:rsidRPr="00452A41">
        <w:rPr>
          <w:rFonts w:ascii="Times New Roman" w:eastAsia="Times New Roman" w:hAnsi="Times New Roman" w:cs="Times New Roman"/>
          <w:color w:val="000000"/>
          <w:sz w:val="28"/>
          <w:szCs w:val="28"/>
          <w:lang w:eastAsia="ru-RU"/>
        </w:rPr>
        <w:t xml:space="preserve"> за ведение  «Журнала учёта движения воспитанников».</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5.4.Данные о зачисленных в ДОУ воспитанниках передаются заведующим  или уполномоченным лицом  медицинской сестре (по договору). Медицинская сестра и воспитатели групп ведут строгий учёт списочного состава и посещаемости в  Табелях учета посещаемости детей  группы:</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ежедневно отмечают только фактически присутствующих воспитанников;</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отсутствие воспитанника в группе на время отпуска родителей (законных представителей) подтверждается заявлением родителей (законных представителей)  и отмечается в Табелях учёта   посещаемости детей группы период, на который ребёнок будет отсутствовать.</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5.5. Все заявления от родителей (законных представителей) на отсутствие воспитанника в ДОУ оформляются на имя заведующего и хранятся у воспитателей.</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5.6.В  ДОУ формируется личное дело воспитанника, включающее следующие документы:                                                                                                                                   - направление Комиссии по комплектованию учреждений отдела по образованию и опеке Табасаранского района, реализующих образовательные программы дошкольного образования (возможно указание номера и даты направления на бланке заявления о приеме);</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заявление о приеме;</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-документ (копия), удостоверяющий личность одного из родителей (законных представителей) с указанием места регистрации</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lastRenderedPageBreak/>
        <w:t>- свидетельство о рождении воспитанника</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договор</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свидетельство о регистрации ребенка по месту жительства</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5.7. Полис медицинского страхования (копия) и СНИЛС (копия) воспитанника предоставляются родителями (законными представителями) для медицинского сопровождения по запросу медицинских работников ДОУ. Данные документы находятся в личной медицинской карточке ребенка в медицинском кабинете.</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5.8.  Контроль  ведения  приема, учёта и движения воспитанников в ДОУ  полностью осуществляет заведующий  ДОУ.</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5.9. Срок действия положения не ограничен. Данные Правила действуют до принятия новых.</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p>
    <w:p w:rsidR="001C7070" w:rsidRPr="00452A41" w:rsidRDefault="001C7070" w:rsidP="00452A41"/>
    <w:sectPr w:rsidR="001C7070" w:rsidRPr="00452A41" w:rsidSect="001E3C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6BED"/>
    <w:rsid w:val="000E24CF"/>
    <w:rsid w:val="001C7070"/>
    <w:rsid w:val="001E3C7A"/>
    <w:rsid w:val="00452A41"/>
    <w:rsid w:val="004F49E3"/>
    <w:rsid w:val="00A36BED"/>
    <w:rsid w:val="00C82C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C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A41"/>
    <w:pPr>
      <w:spacing w:after="0" w:line="240" w:lineRule="auto"/>
    </w:pPr>
  </w:style>
</w:styles>
</file>

<file path=word/webSettings.xml><?xml version="1.0" encoding="utf-8"?>
<w:webSettings xmlns:r="http://schemas.openxmlformats.org/officeDocument/2006/relationships" xmlns:w="http://schemas.openxmlformats.org/wordprocessingml/2006/main">
  <w:divs>
    <w:div w:id="40045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2785</Words>
  <Characters>15878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MTS-Tabasaran</cp:lastModifiedBy>
  <cp:revision>8</cp:revision>
  <dcterms:created xsi:type="dcterms:W3CDTF">2018-11-06T12:40:00Z</dcterms:created>
  <dcterms:modified xsi:type="dcterms:W3CDTF">2019-03-03T11:49:00Z</dcterms:modified>
</cp:coreProperties>
</file>